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DBCE" w14:textId="77777777" w:rsidR="00F573A4" w:rsidRPr="003F36A0" w:rsidRDefault="00EF6BF7" w:rsidP="004B5A6E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Alliance Fran</w:t>
      </w:r>
      <w:r w:rsidR="00F573A4" w:rsidRPr="003F36A0">
        <w:rPr>
          <w:rFonts w:asciiTheme="majorHAnsi" w:hAnsiTheme="majorHAnsi"/>
          <w:lang w:val="fr-FR"/>
        </w:rPr>
        <w:t>çaise de Saint Joseph</w:t>
      </w:r>
    </w:p>
    <w:p w14:paraId="479EFB8D" w14:textId="71EFF9E7" w:rsidR="00C248A2" w:rsidRPr="003F36A0" w:rsidRDefault="000F72A3" w:rsidP="005331C8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Calendrier culturel</w:t>
      </w:r>
      <w:r w:rsidR="005331C8">
        <w:rPr>
          <w:rFonts w:asciiTheme="majorHAnsi" w:hAnsiTheme="majorHAnsi"/>
          <w:lang w:val="fr-FR"/>
        </w:rPr>
        <w:t xml:space="preserve">  </w:t>
      </w:r>
      <w:r w:rsidRPr="003F36A0">
        <w:rPr>
          <w:rFonts w:asciiTheme="majorHAnsi" w:hAnsiTheme="majorHAnsi"/>
          <w:lang w:val="fr-FR"/>
        </w:rPr>
        <w:t>20</w:t>
      </w:r>
      <w:r w:rsidR="00742C82" w:rsidRPr="003F36A0">
        <w:rPr>
          <w:rFonts w:asciiTheme="majorHAnsi" w:hAnsiTheme="majorHAnsi"/>
          <w:lang w:val="fr-FR"/>
        </w:rPr>
        <w:t>1</w:t>
      </w:r>
      <w:r w:rsidR="00ED7BED">
        <w:rPr>
          <w:rFonts w:asciiTheme="majorHAnsi" w:hAnsiTheme="majorHAnsi"/>
          <w:lang w:val="fr-FR"/>
        </w:rPr>
        <w:t>3</w:t>
      </w:r>
      <w:r w:rsidRPr="003F36A0">
        <w:rPr>
          <w:rFonts w:asciiTheme="majorHAnsi" w:hAnsiTheme="majorHAnsi"/>
          <w:lang w:val="fr-FR"/>
        </w:rPr>
        <w:t>-201</w:t>
      </w:r>
      <w:r w:rsidR="00ED7BED">
        <w:rPr>
          <w:rFonts w:asciiTheme="majorHAnsi" w:hAnsiTheme="majorHAnsi"/>
          <w:lang w:val="fr-FR"/>
        </w:rPr>
        <w:t>4</w:t>
      </w:r>
    </w:p>
    <w:p w14:paraId="392538E6" w14:textId="51E5BD33" w:rsidR="00102122" w:rsidRPr="00E23147" w:rsidRDefault="0049285D" w:rsidP="004B5A6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0768" behindDoc="0" locked="0" layoutInCell="1" allowOverlap="1" wp14:anchorId="6535C2E8" wp14:editId="0D331BDF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57300" cy="797560"/>
            <wp:effectExtent l="0" t="0" r="12700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649CA" w14:textId="0CE89696" w:rsidR="001E6A3D" w:rsidRDefault="00ED7BED" w:rsidP="004B5A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Dimanche 22 septembre</w:t>
      </w:r>
      <w:r w:rsidR="000346A8" w:rsidRPr="00812BD8">
        <w:rPr>
          <w:rFonts w:asciiTheme="majorHAnsi" w:hAnsiTheme="majorHAnsi"/>
        </w:rPr>
        <w:t xml:space="preserve">:  </w:t>
      </w:r>
      <w:r w:rsidR="001E6A3D" w:rsidRPr="00812BD8">
        <w:rPr>
          <w:rFonts w:asciiTheme="majorHAnsi" w:hAnsiTheme="majorHAnsi"/>
          <w:b/>
        </w:rPr>
        <w:t>Pique-Nique</w:t>
      </w:r>
      <w:r w:rsidR="0068134C">
        <w:rPr>
          <w:rFonts w:asciiTheme="majorHAnsi" w:hAnsiTheme="majorHAnsi"/>
          <w:b/>
        </w:rPr>
        <w:t xml:space="preserve"> D’automne</w:t>
      </w:r>
      <w:r w:rsidR="001E6A3D" w:rsidRPr="00812BD8">
        <w:rPr>
          <w:rFonts w:asciiTheme="majorHAnsi" w:hAnsiTheme="majorHAnsi"/>
        </w:rPr>
        <w:t xml:space="preserve">.  Huston Wyeth Park (avec vue sur la rivière Missouri), </w:t>
      </w:r>
      <w:r w:rsidR="00E87220" w:rsidRPr="00812BD8">
        <w:rPr>
          <w:rFonts w:asciiTheme="majorHAnsi" w:hAnsiTheme="majorHAnsi"/>
        </w:rPr>
        <w:t>rue Poulin à rue</w:t>
      </w:r>
      <w:r w:rsidR="001E6A3D" w:rsidRPr="00812BD8">
        <w:rPr>
          <w:rFonts w:asciiTheme="majorHAnsi" w:hAnsiTheme="majorHAnsi"/>
        </w:rPr>
        <w:t xml:space="preserve"> Elwood</w:t>
      </w:r>
      <w:r w:rsidR="00E87220" w:rsidRPr="00812BD8">
        <w:rPr>
          <w:rFonts w:asciiTheme="majorHAnsi" w:hAnsiTheme="majorHAnsi"/>
        </w:rPr>
        <w:t>, 16h00</w:t>
      </w:r>
      <w:r w:rsidR="00A76D72" w:rsidRPr="00812BD8">
        <w:rPr>
          <w:rFonts w:asciiTheme="majorHAnsi" w:hAnsiTheme="majorHAnsi"/>
        </w:rPr>
        <w:t xml:space="preserve">.  </w:t>
      </w:r>
      <w:r w:rsidR="001E6A3D" w:rsidRPr="00812BD8">
        <w:rPr>
          <w:rFonts w:asciiTheme="majorHAnsi" w:hAnsiTheme="majorHAnsi"/>
        </w:rPr>
        <w:t xml:space="preserve">Joignez-vous </w:t>
      </w:r>
      <w:r w:rsidR="00AE2160" w:rsidRPr="00812BD8">
        <w:rPr>
          <w:rFonts w:asciiTheme="majorHAnsi" w:hAnsiTheme="majorHAnsi"/>
        </w:rPr>
        <w:t xml:space="preserve">à nous pour </w:t>
      </w:r>
      <w:proofErr w:type="gramStart"/>
      <w:r w:rsidR="00A82F35" w:rsidRPr="00812BD8">
        <w:rPr>
          <w:rFonts w:asciiTheme="majorHAnsi" w:hAnsiTheme="majorHAnsi"/>
        </w:rPr>
        <w:t>un</w:t>
      </w:r>
      <w:proofErr w:type="gramEnd"/>
      <w:r w:rsidR="00A82F35" w:rsidRPr="00812BD8">
        <w:rPr>
          <w:rFonts w:asciiTheme="majorHAnsi" w:hAnsiTheme="majorHAnsi"/>
        </w:rPr>
        <w:t xml:space="preserve"> </w:t>
      </w:r>
      <w:r w:rsidR="00A82F35" w:rsidRPr="00812BD8">
        <w:rPr>
          <w:rFonts w:asciiTheme="majorHAnsi" w:hAnsiTheme="majorHAnsi"/>
          <w:i/>
        </w:rPr>
        <w:t>pique-nique d’automne</w:t>
      </w:r>
      <w:r w:rsidR="00AE2160" w:rsidRPr="00812BD8">
        <w:rPr>
          <w:rFonts w:asciiTheme="majorHAnsi" w:hAnsiTheme="majorHAnsi"/>
        </w:rPr>
        <w:t xml:space="preserve"> pour </w:t>
      </w:r>
      <w:r w:rsidR="001E6A3D" w:rsidRPr="00812BD8">
        <w:rPr>
          <w:rFonts w:asciiTheme="majorHAnsi" w:hAnsiTheme="majorHAnsi"/>
        </w:rPr>
        <w:t xml:space="preserve">partager, jouer et parler français. </w:t>
      </w:r>
      <w:r w:rsidR="0068134C">
        <w:rPr>
          <w:rFonts w:asciiTheme="majorHAnsi" w:hAnsiTheme="majorHAnsi"/>
        </w:rPr>
        <w:t xml:space="preserve">Apportez </w:t>
      </w:r>
      <w:proofErr w:type="gramStart"/>
      <w:r w:rsidR="001E6A3D" w:rsidRPr="00812BD8">
        <w:rPr>
          <w:rFonts w:asciiTheme="majorHAnsi" w:hAnsiTheme="majorHAnsi"/>
        </w:rPr>
        <w:t>un</w:t>
      </w:r>
      <w:proofErr w:type="gramEnd"/>
      <w:r w:rsidR="001E6A3D" w:rsidRPr="00812BD8">
        <w:rPr>
          <w:rFonts w:asciiTheme="majorHAnsi" w:hAnsiTheme="majorHAnsi"/>
        </w:rPr>
        <w:t xml:space="preserve"> plat</w:t>
      </w:r>
      <w:r w:rsidR="00A76D72" w:rsidRPr="00812BD8">
        <w:rPr>
          <w:rFonts w:asciiTheme="majorHAnsi" w:hAnsiTheme="majorHAnsi"/>
        </w:rPr>
        <w:t xml:space="preserve"> </w:t>
      </w:r>
      <w:r w:rsidR="00164E21">
        <w:rPr>
          <w:rFonts w:asciiTheme="majorHAnsi" w:hAnsiTheme="majorHAnsi"/>
        </w:rPr>
        <w:t xml:space="preserve">et une boisson </w:t>
      </w:r>
      <w:r w:rsidR="00A76D72" w:rsidRPr="00812BD8">
        <w:rPr>
          <w:rFonts w:asciiTheme="majorHAnsi" w:hAnsiTheme="majorHAnsi"/>
        </w:rPr>
        <w:t xml:space="preserve">à partager et un jeu d’extérieur si vous en avez un. </w:t>
      </w:r>
    </w:p>
    <w:p w14:paraId="3E530D0C" w14:textId="77777777" w:rsidR="00F97264" w:rsidRPr="00812BD8" w:rsidRDefault="00F97264" w:rsidP="004B5A6E">
      <w:pPr>
        <w:spacing w:after="0" w:line="240" w:lineRule="auto"/>
        <w:rPr>
          <w:rFonts w:asciiTheme="majorHAnsi" w:hAnsiTheme="majorHAnsi"/>
        </w:rPr>
      </w:pPr>
    </w:p>
    <w:p w14:paraId="74F9960F" w14:textId="77777777" w:rsidR="006B6514" w:rsidRDefault="006B6514" w:rsidP="004B5A6E">
      <w:pPr>
        <w:spacing w:after="0" w:line="240" w:lineRule="auto"/>
        <w:rPr>
          <w:rFonts w:asciiTheme="majorHAnsi" w:hAnsiTheme="majorHAnsi"/>
          <w:b/>
        </w:rPr>
      </w:pPr>
    </w:p>
    <w:p w14:paraId="1E53172B" w14:textId="19DB71DF" w:rsidR="005331C8" w:rsidRPr="00812BD8" w:rsidRDefault="00930FC7" w:rsidP="004B5A6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4624" behindDoc="0" locked="0" layoutInCell="1" allowOverlap="1" wp14:anchorId="67D9CDA6" wp14:editId="02819643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57300" cy="1880235"/>
            <wp:effectExtent l="0" t="0" r="1270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A8D3" w14:textId="761EE245" w:rsidR="00655227" w:rsidRDefault="008030B3" w:rsidP="004B5A6E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</w:rPr>
        <w:t>M</w:t>
      </w:r>
      <w:r w:rsidR="00ED7BED">
        <w:rPr>
          <w:rFonts w:asciiTheme="majorHAnsi" w:hAnsiTheme="majorHAnsi"/>
          <w:b/>
        </w:rPr>
        <w:t>ercredi 30 octobre</w:t>
      </w:r>
      <w:r w:rsidR="000346A8" w:rsidRPr="00812BD8">
        <w:rPr>
          <w:rFonts w:asciiTheme="majorHAnsi" w:hAnsiTheme="majorHAnsi"/>
        </w:rPr>
        <w:t xml:space="preserve">:  </w:t>
      </w:r>
      <w:r w:rsidR="005E6EAC" w:rsidRPr="00812BD8">
        <w:rPr>
          <w:rFonts w:asciiTheme="majorHAnsi" w:hAnsiTheme="majorHAnsi"/>
          <w:b/>
        </w:rPr>
        <w:t>Soirée Cinéma</w:t>
      </w:r>
      <w:r w:rsidR="00ED7BED">
        <w:rPr>
          <w:rFonts w:asciiTheme="majorHAnsi" w:hAnsiTheme="majorHAnsi"/>
          <w:b/>
        </w:rPr>
        <w:t xml:space="preserve"> </w:t>
      </w:r>
      <w:proofErr w:type="gramStart"/>
      <w:r w:rsidR="00ED7BED">
        <w:rPr>
          <w:rFonts w:asciiTheme="majorHAnsi" w:hAnsiTheme="majorHAnsi"/>
          <w:b/>
        </w:rPr>
        <w:t>et</w:t>
      </w:r>
      <w:proofErr w:type="gramEnd"/>
      <w:r w:rsidR="00ED7BED">
        <w:rPr>
          <w:rFonts w:asciiTheme="majorHAnsi" w:hAnsiTheme="majorHAnsi"/>
          <w:b/>
        </w:rPr>
        <w:t xml:space="preserve"> Impressionnisme</w:t>
      </w:r>
      <w:r w:rsidR="00B1396F">
        <w:rPr>
          <w:rFonts w:asciiTheme="majorHAnsi" w:hAnsiTheme="majorHAnsi"/>
          <w:b/>
        </w:rPr>
        <w:t xml:space="preserve">: </w:t>
      </w:r>
      <w:r w:rsidR="005E6EAC" w:rsidRPr="00812BD8">
        <w:rPr>
          <w:rFonts w:asciiTheme="majorHAnsi" w:hAnsiTheme="majorHAnsi"/>
          <w:b/>
        </w:rPr>
        <w:t xml:space="preserve"> </w:t>
      </w:r>
      <w:r w:rsidR="00ED7BED">
        <w:rPr>
          <w:rFonts w:asciiTheme="majorHAnsi" w:hAnsiTheme="majorHAnsi"/>
          <w:b/>
          <w:i/>
          <w:u w:val="single"/>
        </w:rPr>
        <w:t>Renoir</w:t>
      </w:r>
      <w:r w:rsidR="009E7BBA" w:rsidRPr="00812BD8">
        <w:rPr>
          <w:rFonts w:asciiTheme="majorHAnsi" w:hAnsiTheme="majorHAnsi"/>
        </w:rPr>
        <w:t xml:space="preserve">. </w:t>
      </w:r>
      <w:r w:rsidR="00B1396F">
        <w:rPr>
          <w:rFonts w:asciiTheme="majorHAnsi" w:hAnsiTheme="majorHAnsi"/>
        </w:rPr>
        <w:t xml:space="preserve">  </w:t>
      </w:r>
      <w:r w:rsidR="00655227" w:rsidRPr="00812BD8">
        <w:rPr>
          <w:rFonts w:asciiTheme="majorHAnsi" w:hAnsiTheme="majorHAnsi"/>
          <w:bCs/>
          <w:lang w:val="fr-FR"/>
        </w:rPr>
        <w:t>V</w:t>
      </w:r>
      <w:r w:rsidR="00655227">
        <w:rPr>
          <w:rFonts w:asciiTheme="majorHAnsi" w:hAnsiTheme="majorHAnsi"/>
          <w:bCs/>
          <w:lang w:val="fr-FR"/>
        </w:rPr>
        <w:t>isionnement du film à 19h00</w:t>
      </w:r>
      <w:r w:rsidR="00655227" w:rsidRPr="00812BD8">
        <w:rPr>
          <w:rFonts w:asciiTheme="majorHAnsi" w:hAnsiTheme="majorHAnsi"/>
          <w:bCs/>
          <w:lang w:val="fr-FR"/>
        </w:rPr>
        <w:t xml:space="preserve">, MWSU.  </w:t>
      </w:r>
      <w:r w:rsidR="00C3153D">
        <w:rPr>
          <w:rFonts w:asciiTheme="majorHAnsi" w:hAnsiTheme="majorHAnsi"/>
          <w:bCs/>
          <w:lang w:val="fr-FR"/>
        </w:rPr>
        <w:t xml:space="preserve">Ce film lancera une série de programmes autour du thème de l’impressionnisme. </w:t>
      </w:r>
    </w:p>
    <w:p w14:paraId="359F655E" w14:textId="0A365E34" w:rsidR="008030B3" w:rsidRPr="00C3153D" w:rsidRDefault="008030B3" w:rsidP="004B5A6E">
      <w:pPr>
        <w:spacing w:after="0" w:line="240" w:lineRule="auto"/>
        <w:rPr>
          <w:rFonts w:ascii="Cambria" w:eastAsia="Times New Roman" w:hAnsi="Cambria"/>
          <w:i/>
        </w:rPr>
      </w:pPr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 xml:space="preserve">En 1915, le célèbre peintre Auguste Renoir approche de la fin de </w:t>
      </w:r>
      <w:proofErr w:type="gramStart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>sa</w:t>
      </w:r>
      <w:proofErr w:type="gramEnd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 xml:space="preserve"> vie. Retiré dans son domaine de la Côte d'Azur, il a un nouveau modèle, Andrée Heuschling, une jeune actrice pleine de vie qui pose souvent pour lui. Lorsque son fils Jean, blessé au front, revient à la maison pour une convalescence, </w:t>
      </w:r>
      <w:proofErr w:type="gramStart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>il</w:t>
      </w:r>
      <w:proofErr w:type="gramEnd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 xml:space="preserve"> tombe aussi sous le charme d'Andrée. Tandis que celui-ci peint </w:t>
      </w:r>
      <w:proofErr w:type="gramStart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>ses</w:t>
      </w:r>
      <w:proofErr w:type="gramEnd"/>
      <w:r w:rsidRPr="00C3153D">
        <w:rPr>
          <w:rFonts w:ascii="Cambria" w:eastAsia="Times New Roman" w:hAnsi="Cambria"/>
          <w:i/>
          <w:color w:val="000000"/>
          <w:shd w:val="clear" w:color="auto" w:fill="FFFFFF"/>
        </w:rPr>
        <w:t xml:space="preserve"> dernières toiles, Jean vit un amour passionné avec Andrée, et devient petit à petit un cinéaste.</w:t>
      </w:r>
    </w:p>
    <w:p w14:paraId="3F00A243" w14:textId="77777777" w:rsidR="00812BD8" w:rsidRDefault="000871C2" w:rsidP="004B5A6E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655227">
        <w:rPr>
          <w:rFonts w:asciiTheme="majorHAnsi" w:hAnsiTheme="majorHAnsi" w:cs="Verdana"/>
          <w:color w:val="343434"/>
          <w:sz w:val="18"/>
          <w:szCs w:val="18"/>
        </w:rPr>
        <w:t>Visionnez la bande annonce</w:t>
      </w:r>
      <w:proofErr w:type="gramStart"/>
      <w:r w:rsidRPr="00655227">
        <w:rPr>
          <w:rFonts w:asciiTheme="majorHAnsi" w:hAnsiTheme="majorHAnsi" w:cs="Verdana"/>
          <w:color w:val="343434"/>
          <w:sz w:val="18"/>
          <w:szCs w:val="18"/>
        </w:rPr>
        <w:t xml:space="preserve">:  </w:t>
      </w:r>
      <w:proofErr w:type="gramEnd"/>
      <w:r w:rsidR="00ED7BED">
        <w:rPr>
          <w:rFonts w:asciiTheme="majorHAnsi" w:hAnsiTheme="majorHAnsi"/>
          <w:i/>
          <w:sz w:val="18"/>
          <w:szCs w:val="18"/>
        </w:rPr>
        <w:fldChar w:fldCharType="begin"/>
      </w:r>
      <w:r w:rsidR="00ED7BED">
        <w:rPr>
          <w:rFonts w:asciiTheme="majorHAnsi" w:hAnsiTheme="majorHAnsi"/>
          <w:i/>
          <w:sz w:val="18"/>
          <w:szCs w:val="18"/>
        </w:rPr>
        <w:instrText xml:space="preserve"> HYPERLINK "</w:instrText>
      </w:r>
      <w:r w:rsidR="00ED7BED" w:rsidRPr="00ED7BED">
        <w:rPr>
          <w:rFonts w:asciiTheme="majorHAnsi" w:hAnsiTheme="majorHAnsi"/>
          <w:i/>
          <w:sz w:val="18"/>
          <w:szCs w:val="18"/>
        </w:rPr>
        <w:instrText>http://www.allocine.fr/film/fichefilm_gen_cfilm=203955.html</w:instrText>
      </w:r>
      <w:r w:rsidR="00ED7BED">
        <w:rPr>
          <w:rFonts w:asciiTheme="majorHAnsi" w:hAnsiTheme="majorHAnsi"/>
          <w:i/>
          <w:sz w:val="18"/>
          <w:szCs w:val="18"/>
        </w:rPr>
        <w:instrText xml:space="preserve">" </w:instrText>
      </w:r>
      <w:r w:rsidR="00ED7BED">
        <w:rPr>
          <w:rFonts w:asciiTheme="majorHAnsi" w:hAnsiTheme="majorHAnsi"/>
          <w:i/>
          <w:sz w:val="18"/>
          <w:szCs w:val="18"/>
        </w:rPr>
        <w:fldChar w:fldCharType="separate"/>
      </w:r>
      <w:r w:rsidR="00ED7BED" w:rsidRPr="00693EF2">
        <w:rPr>
          <w:rStyle w:val="Hyperlink"/>
          <w:rFonts w:asciiTheme="majorHAnsi" w:hAnsiTheme="majorHAnsi"/>
          <w:i/>
          <w:sz w:val="18"/>
          <w:szCs w:val="18"/>
        </w:rPr>
        <w:t>http://www.allocine.fr/film/fichefilm_gen_cfilm=203955.html</w:t>
      </w:r>
      <w:r w:rsidR="00ED7BED">
        <w:rPr>
          <w:rFonts w:asciiTheme="majorHAnsi" w:hAnsiTheme="majorHAnsi"/>
          <w:i/>
          <w:sz w:val="18"/>
          <w:szCs w:val="18"/>
        </w:rPr>
        <w:fldChar w:fldCharType="end"/>
      </w:r>
    </w:p>
    <w:p w14:paraId="165DB963" w14:textId="77777777" w:rsidR="00ED7BED" w:rsidRDefault="00ED7BED" w:rsidP="004B5A6E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14:paraId="249DC4A9" w14:textId="77777777" w:rsidR="00ED7BED" w:rsidRDefault="00ED7BED" w:rsidP="004B5A6E">
      <w:pPr>
        <w:spacing w:after="0" w:line="240" w:lineRule="auto"/>
        <w:rPr>
          <w:rFonts w:asciiTheme="majorHAnsi" w:hAnsiTheme="majorHAnsi"/>
          <w:b/>
        </w:rPr>
      </w:pPr>
    </w:p>
    <w:p w14:paraId="13284BDF" w14:textId="77777777" w:rsidR="00F97264" w:rsidRDefault="00F97264" w:rsidP="004B5A6E">
      <w:pPr>
        <w:spacing w:after="0" w:line="240" w:lineRule="auto"/>
        <w:rPr>
          <w:rFonts w:asciiTheme="majorHAnsi" w:hAnsiTheme="majorHAnsi"/>
          <w:b/>
        </w:rPr>
      </w:pPr>
    </w:p>
    <w:p w14:paraId="538E5BFD" w14:textId="694AD143" w:rsidR="00812BD8" w:rsidRPr="007D411B" w:rsidRDefault="0049285D" w:rsidP="004B5A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7696" behindDoc="0" locked="0" layoutInCell="1" allowOverlap="1" wp14:anchorId="4B1543DB" wp14:editId="3BD1E2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B3">
        <w:rPr>
          <w:rFonts w:asciiTheme="majorHAnsi" w:hAnsiTheme="majorHAnsi"/>
          <w:b/>
        </w:rPr>
        <w:t>Samedi 16 novembre</w:t>
      </w:r>
      <w:r w:rsidR="00764FCA">
        <w:rPr>
          <w:rFonts w:asciiTheme="majorHAnsi" w:hAnsiTheme="majorHAnsi"/>
          <w:b/>
        </w:rPr>
        <w:t>:</w:t>
      </w:r>
      <w:r w:rsidR="008030B3">
        <w:rPr>
          <w:rFonts w:asciiTheme="majorHAnsi" w:hAnsiTheme="majorHAnsi"/>
          <w:b/>
        </w:rPr>
        <w:t xml:space="preserve">  </w:t>
      </w:r>
      <w:r w:rsidR="007D411B">
        <w:rPr>
          <w:rFonts w:asciiTheme="majorHAnsi" w:hAnsiTheme="majorHAnsi"/>
          <w:b/>
        </w:rPr>
        <w:t>Journée d’Immersion</w:t>
      </w:r>
      <w:r w:rsidR="00995384">
        <w:rPr>
          <w:rFonts w:asciiTheme="majorHAnsi" w:hAnsiTheme="majorHAnsi"/>
          <w:b/>
        </w:rPr>
        <w:t xml:space="preserve"> au Musée Nelson-Atkins sur</w:t>
      </w:r>
      <w:r w:rsidR="007D411B">
        <w:rPr>
          <w:rFonts w:asciiTheme="majorHAnsi" w:hAnsiTheme="majorHAnsi"/>
          <w:b/>
        </w:rPr>
        <w:t xml:space="preserve"> </w:t>
      </w:r>
      <w:r w:rsidR="008030B3">
        <w:rPr>
          <w:rFonts w:asciiTheme="majorHAnsi" w:hAnsiTheme="majorHAnsi"/>
          <w:b/>
        </w:rPr>
        <w:t>“La France Impressionniste:  Visions d’une Nation de LeGray à Monet</w:t>
      </w:r>
      <w:r w:rsidR="008030B3" w:rsidRPr="007D411B">
        <w:rPr>
          <w:rFonts w:asciiTheme="majorHAnsi" w:hAnsiTheme="majorHAnsi"/>
        </w:rPr>
        <w:t xml:space="preserve">”.  </w:t>
      </w:r>
      <w:proofErr w:type="gramStart"/>
      <w:r w:rsidR="008030B3" w:rsidRPr="007D411B">
        <w:rPr>
          <w:rFonts w:asciiTheme="majorHAnsi" w:hAnsiTheme="majorHAnsi"/>
        </w:rPr>
        <w:t>Journ</w:t>
      </w:r>
      <w:r w:rsidR="007D411B" w:rsidRPr="007D411B">
        <w:rPr>
          <w:rFonts w:asciiTheme="majorHAnsi" w:hAnsiTheme="majorHAnsi"/>
        </w:rPr>
        <w:t>ée consacrée à l’art impressionniste au Musée Nelson-Atkins</w:t>
      </w:r>
      <w:r w:rsidR="008030B3" w:rsidRPr="007D411B">
        <w:rPr>
          <w:rFonts w:asciiTheme="majorHAnsi" w:hAnsiTheme="majorHAnsi"/>
        </w:rPr>
        <w:t>.</w:t>
      </w:r>
      <w:proofErr w:type="gramEnd"/>
      <w:r w:rsidR="008030B3" w:rsidRPr="007D411B">
        <w:rPr>
          <w:rFonts w:asciiTheme="majorHAnsi" w:hAnsiTheme="majorHAnsi"/>
        </w:rPr>
        <w:t xml:space="preserve">  </w:t>
      </w:r>
      <w:r w:rsidR="007632F1">
        <w:rPr>
          <w:rFonts w:asciiTheme="majorHAnsi" w:hAnsiTheme="majorHAnsi"/>
        </w:rPr>
        <w:t>La journée débutera avec une v</w:t>
      </w:r>
      <w:r w:rsidR="007D411B" w:rsidRPr="007D411B">
        <w:rPr>
          <w:rFonts w:asciiTheme="majorHAnsi" w:hAnsiTheme="majorHAnsi"/>
        </w:rPr>
        <w:t>isite guidée</w:t>
      </w:r>
      <w:r w:rsidR="00995384">
        <w:rPr>
          <w:rFonts w:asciiTheme="majorHAnsi" w:hAnsiTheme="majorHAnsi"/>
        </w:rPr>
        <w:t xml:space="preserve"> en français</w:t>
      </w:r>
      <w:r w:rsidR="007D411B" w:rsidRPr="007D411B">
        <w:rPr>
          <w:rFonts w:asciiTheme="majorHAnsi" w:hAnsiTheme="majorHAnsi"/>
        </w:rPr>
        <w:t xml:space="preserve"> par Shirley Spiegel à </w:t>
      </w:r>
      <w:proofErr w:type="gramStart"/>
      <w:r w:rsidR="007D411B" w:rsidRPr="007D411B">
        <w:rPr>
          <w:rFonts w:asciiTheme="majorHAnsi" w:hAnsiTheme="majorHAnsi"/>
        </w:rPr>
        <w:t xml:space="preserve">11h00 </w:t>
      </w:r>
      <w:r w:rsidR="007632F1">
        <w:rPr>
          <w:rFonts w:asciiTheme="majorHAnsi" w:hAnsiTheme="majorHAnsi"/>
        </w:rPr>
        <w:t xml:space="preserve"> et</w:t>
      </w:r>
      <w:proofErr w:type="gramEnd"/>
      <w:r w:rsidR="007632F1">
        <w:rPr>
          <w:rFonts w:asciiTheme="majorHAnsi" w:hAnsiTheme="majorHAnsi"/>
        </w:rPr>
        <w:t xml:space="preserve"> sera </w:t>
      </w:r>
      <w:r w:rsidR="007D411B" w:rsidRPr="007D411B">
        <w:rPr>
          <w:rFonts w:asciiTheme="majorHAnsi" w:hAnsiTheme="majorHAnsi"/>
        </w:rPr>
        <w:t>suivie d’un déjeuner à Roselle Court (prévoir $15 minimum</w:t>
      </w:r>
      <w:r w:rsidR="007632F1">
        <w:rPr>
          <w:rFonts w:asciiTheme="majorHAnsi" w:hAnsiTheme="majorHAnsi"/>
        </w:rPr>
        <w:t xml:space="preserve"> pour le déjeuner</w:t>
      </w:r>
      <w:r w:rsidR="007D411B" w:rsidRPr="007D411B">
        <w:rPr>
          <w:rFonts w:asciiTheme="majorHAnsi" w:hAnsiTheme="majorHAnsi"/>
        </w:rPr>
        <w:t xml:space="preserve">).  Nous pouvons organiser </w:t>
      </w:r>
      <w:proofErr w:type="gramStart"/>
      <w:r w:rsidR="007D411B" w:rsidRPr="007D411B">
        <w:rPr>
          <w:rFonts w:asciiTheme="majorHAnsi" w:hAnsiTheme="majorHAnsi"/>
        </w:rPr>
        <w:t>un</w:t>
      </w:r>
      <w:proofErr w:type="gramEnd"/>
      <w:r w:rsidR="007D411B" w:rsidRPr="007D411B">
        <w:rPr>
          <w:rFonts w:asciiTheme="majorHAnsi" w:hAnsiTheme="majorHAnsi"/>
        </w:rPr>
        <w:t xml:space="preserve"> co-voiturage pour les participants.  </w:t>
      </w:r>
      <w:proofErr w:type="gramStart"/>
      <w:r w:rsidR="007D411B" w:rsidRPr="007D411B">
        <w:rPr>
          <w:rFonts w:asciiTheme="majorHAnsi" w:hAnsiTheme="majorHAnsi"/>
        </w:rPr>
        <w:t>Limité à 15 participants.</w:t>
      </w:r>
      <w:proofErr w:type="gramEnd"/>
      <w:r w:rsidR="007D411B" w:rsidRPr="007D411B">
        <w:rPr>
          <w:rFonts w:asciiTheme="majorHAnsi" w:hAnsiTheme="majorHAnsi"/>
        </w:rPr>
        <w:t xml:space="preserve"> </w:t>
      </w:r>
      <w:r w:rsidR="00995384">
        <w:rPr>
          <w:rFonts w:asciiTheme="majorHAnsi" w:hAnsiTheme="majorHAnsi"/>
          <w:u w:val="single"/>
        </w:rPr>
        <w:t xml:space="preserve">Réservation obligatoire. </w:t>
      </w:r>
      <w:r w:rsidR="007D411B" w:rsidRPr="007D411B">
        <w:rPr>
          <w:rFonts w:asciiTheme="majorHAnsi" w:hAnsiTheme="majorHAnsi"/>
        </w:rPr>
        <w:t xml:space="preserve"> </w:t>
      </w:r>
    </w:p>
    <w:p w14:paraId="176BD586" w14:textId="77777777" w:rsidR="00764FCA" w:rsidRDefault="00764FCA" w:rsidP="004B5A6E">
      <w:pPr>
        <w:spacing w:after="0" w:line="240" w:lineRule="auto"/>
        <w:rPr>
          <w:rFonts w:asciiTheme="majorHAnsi" w:hAnsiTheme="majorHAnsi"/>
          <w:b/>
        </w:rPr>
      </w:pPr>
    </w:p>
    <w:p w14:paraId="0BF35A92" w14:textId="77777777" w:rsidR="00F97264" w:rsidRDefault="00F97264" w:rsidP="004B5A6E">
      <w:pPr>
        <w:spacing w:after="0" w:line="240" w:lineRule="auto"/>
        <w:rPr>
          <w:rFonts w:asciiTheme="majorHAnsi" w:hAnsiTheme="majorHAnsi"/>
          <w:b/>
        </w:rPr>
      </w:pPr>
    </w:p>
    <w:p w14:paraId="74AC9706" w14:textId="77777777" w:rsidR="005331C8" w:rsidRDefault="005331C8" w:rsidP="004B5A6E">
      <w:pPr>
        <w:spacing w:after="0" w:line="240" w:lineRule="auto"/>
        <w:rPr>
          <w:rFonts w:asciiTheme="majorHAnsi" w:hAnsiTheme="majorHAnsi"/>
          <w:b/>
        </w:rPr>
      </w:pPr>
    </w:p>
    <w:p w14:paraId="4E65BE1A" w14:textId="314C1993" w:rsidR="007F4AD0" w:rsidRPr="005331C8" w:rsidRDefault="00F97264" w:rsidP="005331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6672" behindDoc="0" locked="0" layoutInCell="1" allowOverlap="1" wp14:anchorId="39212F4A" wp14:editId="5218828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43000" cy="1259205"/>
            <wp:effectExtent l="0" t="0" r="0" b="10795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02">
        <w:rPr>
          <w:rFonts w:asciiTheme="majorHAnsi" w:hAnsiTheme="majorHAnsi"/>
          <w:b/>
        </w:rPr>
        <w:t>D</w:t>
      </w:r>
      <w:r w:rsidR="001E6A3D" w:rsidRPr="00812BD8">
        <w:rPr>
          <w:rFonts w:asciiTheme="majorHAnsi" w:hAnsiTheme="majorHAnsi"/>
          <w:b/>
        </w:rPr>
        <w:t>écembre</w:t>
      </w:r>
      <w:r w:rsidR="00767E9A">
        <w:rPr>
          <w:rFonts w:asciiTheme="majorHAnsi" w:hAnsiTheme="majorHAnsi"/>
          <w:b/>
        </w:rPr>
        <w:t>:  Soirée de Noël “Fondue Bourguignonne”</w:t>
      </w:r>
      <w:r w:rsidR="00297702">
        <w:rPr>
          <w:rFonts w:asciiTheme="majorHAnsi" w:hAnsiTheme="majorHAnsi"/>
          <w:b/>
        </w:rPr>
        <w:t xml:space="preserve">. </w:t>
      </w:r>
      <w:r w:rsidR="00297702" w:rsidRPr="00812BD8">
        <w:rPr>
          <w:rFonts w:asciiTheme="majorHAnsi" w:hAnsiTheme="majorHAnsi"/>
          <w:lang w:val="fr-FR"/>
        </w:rPr>
        <w:t>18h00</w:t>
      </w:r>
      <w:r w:rsidR="004B5A6E">
        <w:rPr>
          <w:rFonts w:asciiTheme="majorHAnsi" w:hAnsiTheme="majorHAnsi"/>
          <w:lang w:val="fr-FR"/>
        </w:rPr>
        <w:t>-20h3</w:t>
      </w:r>
      <w:r w:rsidR="00297702">
        <w:rPr>
          <w:rFonts w:asciiTheme="majorHAnsi" w:hAnsiTheme="majorHAnsi"/>
          <w:lang w:val="fr-FR"/>
        </w:rPr>
        <w:t>0</w:t>
      </w:r>
      <w:r w:rsidR="00297702" w:rsidRPr="004B5A6E">
        <w:rPr>
          <w:rFonts w:ascii="Cambria" w:hAnsi="Cambria"/>
          <w:lang w:val="fr-FR"/>
        </w:rPr>
        <w:t>.</w:t>
      </w:r>
      <w:r w:rsidR="00297702" w:rsidRPr="004B5A6E">
        <w:rPr>
          <w:rFonts w:ascii="Cambria" w:hAnsi="Cambria"/>
          <w:b/>
        </w:rPr>
        <w:t xml:space="preserve">  </w:t>
      </w:r>
      <w:r w:rsidR="00297702" w:rsidRPr="004B5A6E">
        <w:rPr>
          <w:rFonts w:ascii="Cambria" w:hAnsi="Cambria"/>
        </w:rPr>
        <w:t>(La date et le lieu seront annoncés ultérieurement)</w:t>
      </w:r>
      <w:r w:rsidR="005646F5" w:rsidRPr="004B5A6E">
        <w:rPr>
          <w:rFonts w:ascii="Cambria" w:hAnsi="Cambria"/>
          <w:lang w:val="fr-FR"/>
        </w:rPr>
        <w:t xml:space="preserve">. </w:t>
      </w:r>
      <w:r w:rsidR="004B5A6E" w:rsidRPr="004B5A6E">
        <w:rPr>
          <w:rFonts w:ascii="Cambria" w:hAnsi="Cambria"/>
          <w:lang w:val="fr-FR"/>
        </w:rPr>
        <w:t xml:space="preserve">  </w:t>
      </w:r>
      <w:r w:rsidR="004B5A6E" w:rsidRPr="004B5A6E">
        <w:rPr>
          <w:rFonts w:ascii="Cambria" w:eastAsia="Times New Roman" w:hAnsi="Cambria"/>
          <w:color w:val="333333"/>
          <w:shd w:val="clear" w:color="auto" w:fill="FFFFFF"/>
        </w:rPr>
        <w:t xml:space="preserve">La fondue bourguignonne, d'ailleurs </w:t>
      </w:r>
      <w:proofErr w:type="gramStart"/>
      <w:r w:rsidR="004B5A6E" w:rsidRPr="004B5A6E">
        <w:rPr>
          <w:rFonts w:ascii="Cambria" w:eastAsia="Times New Roman" w:hAnsi="Cambria"/>
          <w:color w:val="333333"/>
          <w:shd w:val="clear" w:color="auto" w:fill="FFFFFF"/>
        </w:rPr>
        <w:t>un</w:t>
      </w:r>
      <w:proofErr w:type="gramEnd"/>
      <w:r w:rsidR="004B5A6E" w:rsidRPr="004B5A6E">
        <w:rPr>
          <w:rFonts w:ascii="Cambria" w:eastAsia="Times New Roman" w:hAnsi="Cambria"/>
          <w:color w:val="333333"/>
          <w:shd w:val="clear" w:color="auto" w:fill="FFFFFF"/>
        </w:rPr>
        <w:t xml:space="preserve"> plat d'origine Suisse, es</w:t>
      </w:r>
      <w:r w:rsidR="00DB5B56">
        <w:rPr>
          <w:rFonts w:ascii="Cambria" w:eastAsia="Times New Roman" w:hAnsi="Cambria"/>
          <w:color w:val="333333"/>
          <w:shd w:val="clear" w:color="auto" w:fill="FFFFFF"/>
        </w:rPr>
        <w:t xml:space="preserve">t une fondue avec de la viande </w:t>
      </w:r>
      <w:r w:rsidR="00DB5B56">
        <w:rPr>
          <w:rFonts w:ascii="Cambria" w:eastAsia="Times New Roman" w:hAnsi="Cambria" w:cs="Arial"/>
          <w:color w:val="333333"/>
          <w:shd w:val="clear" w:color="auto" w:fill="FFFFFF"/>
        </w:rPr>
        <w:t>cuite</w:t>
      </w:r>
      <w:r w:rsidR="004B5A6E" w:rsidRPr="004B5A6E">
        <w:rPr>
          <w:rFonts w:ascii="Cambria" w:eastAsia="Times New Roman" w:hAnsi="Cambria" w:cs="Arial"/>
          <w:color w:val="333333"/>
          <w:shd w:val="clear" w:color="auto" w:fill="FFFFFF"/>
        </w:rPr>
        <w:t xml:space="preserve"> dans l’huile très chaude. </w:t>
      </w:r>
      <w:r w:rsidR="008366E4">
        <w:rPr>
          <w:rFonts w:ascii="Cambria" w:eastAsia="Times New Roman" w:hAnsi="Cambria" w:cs="Arial"/>
          <w:color w:val="333333"/>
          <w:shd w:val="clear" w:color="auto" w:fill="FFFFFF"/>
        </w:rPr>
        <w:t xml:space="preserve"> </w:t>
      </w:r>
      <w:r w:rsidR="004B5A6E" w:rsidRPr="004B5A6E">
        <w:rPr>
          <w:rFonts w:ascii="Cambria" w:eastAsia="Times New Roman" w:hAnsi="Cambria" w:cs="Arial"/>
          <w:color w:val="333333"/>
          <w:shd w:val="clear" w:color="auto" w:fill="FFFFFF"/>
        </w:rPr>
        <w:t xml:space="preserve">Pour la dégustation, les sauces telles que béarnaise, mayonnaise, </w:t>
      </w:r>
      <w:proofErr w:type="gramStart"/>
      <w:r w:rsidR="004B5A6E" w:rsidRPr="004B5A6E">
        <w:rPr>
          <w:rFonts w:ascii="Cambria" w:eastAsia="Times New Roman" w:hAnsi="Cambria" w:cs="Arial"/>
          <w:color w:val="333333"/>
          <w:shd w:val="clear" w:color="auto" w:fill="FFFFFF"/>
        </w:rPr>
        <w:t>tartare</w:t>
      </w:r>
      <w:proofErr w:type="gramEnd"/>
      <w:r w:rsidR="004B5A6E">
        <w:rPr>
          <w:rFonts w:ascii="Cambria" w:eastAsia="Times New Roman" w:hAnsi="Cambria" w:cs="Arial"/>
          <w:color w:val="333333"/>
          <w:shd w:val="clear" w:color="auto" w:fill="FFFFFF"/>
        </w:rPr>
        <w:t xml:space="preserve"> </w:t>
      </w:r>
      <w:r w:rsidR="00DB5B56">
        <w:rPr>
          <w:rFonts w:ascii="Cambria" w:eastAsia="Times New Roman" w:hAnsi="Cambria" w:cs="Arial"/>
          <w:color w:val="333333"/>
          <w:shd w:val="clear" w:color="auto" w:fill="FFFFFF"/>
        </w:rPr>
        <w:t>accompagnent la viande</w:t>
      </w:r>
      <w:r w:rsidR="004B5A6E" w:rsidRPr="004B5A6E">
        <w:rPr>
          <w:rFonts w:ascii="Cambria" w:eastAsia="Times New Roman" w:hAnsi="Cambria" w:cs="Arial"/>
          <w:color w:val="333333"/>
          <w:shd w:val="clear" w:color="auto" w:fill="FFFFFF"/>
        </w:rPr>
        <w:t>…</w:t>
      </w:r>
      <w:r w:rsidR="004B5A6E">
        <w:rPr>
          <w:rFonts w:ascii="Cambria" w:eastAsia="Times New Roman" w:hAnsi="Cambria"/>
        </w:rPr>
        <w:t xml:space="preserve"> </w:t>
      </w:r>
      <w:r w:rsidR="005646F5" w:rsidRPr="00812BD8">
        <w:rPr>
          <w:rFonts w:asciiTheme="majorHAnsi" w:hAnsiTheme="majorHAnsi"/>
          <w:lang w:val="fr-FR"/>
        </w:rPr>
        <w:t>Les invités sont priés d’apporter un plat sucré ou salé</w:t>
      </w:r>
      <w:r w:rsidR="00297702">
        <w:rPr>
          <w:rFonts w:asciiTheme="majorHAnsi" w:hAnsiTheme="majorHAnsi"/>
          <w:lang w:val="fr-FR"/>
        </w:rPr>
        <w:t>, et une boisson à partager</w:t>
      </w:r>
      <w:r w:rsidR="005646F5" w:rsidRPr="00812BD8">
        <w:rPr>
          <w:rFonts w:asciiTheme="majorHAnsi" w:hAnsiTheme="majorHAnsi"/>
          <w:lang w:val="fr-FR"/>
        </w:rPr>
        <w:t xml:space="preserve">.  Le dîner </w:t>
      </w:r>
      <w:r w:rsidR="008366E4">
        <w:rPr>
          <w:rFonts w:asciiTheme="majorHAnsi" w:hAnsiTheme="majorHAnsi"/>
          <w:lang w:val="fr-FR"/>
        </w:rPr>
        <w:t xml:space="preserve">sera suivi de </w:t>
      </w:r>
      <w:r w:rsidR="005646F5" w:rsidRPr="00812BD8">
        <w:rPr>
          <w:rFonts w:asciiTheme="majorHAnsi" w:hAnsiTheme="majorHAnsi"/>
          <w:lang w:val="fr-FR"/>
        </w:rPr>
        <w:t xml:space="preserve">cantiques de Noël traditionnels.  Adresse envoyée sur demande de réservation. </w:t>
      </w:r>
      <w:r w:rsidR="004B5A6E">
        <w:rPr>
          <w:rFonts w:asciiTheme="majorHAnsi" w:hAnsiTheme="majorHAnsi"/>
          <w:lang w:val="fr-FR"/>
        </w:rPr>
        <w:t>$12/personne</w:t>
      </w:r>
      <w:r w:rsidR="006831CB">
        <w:rPr>
          <w:rFonts w:asciiTheme="majorHAnsi" w:hAnsiTheme="majorHAnsi"/>
          <w:lang w:val="fr-FR"/>
        </w:rPr>
        <w:t xml:space="preserve">.  </w:t>
      </w:r>
      <w:proofErr w:type="gramStart"/>
      <w:r w:rsidR="006831CB">
        <w:rPr>
          <w:rFonts w:asciiTheme="majorHAnsi" w:hAnsiTheme="majorHAnsi"/>
        </w:rPr>
        <w:t>Limité à 20</w:t>
      </w:r>
      <w:r w:rsidR="006831CB" w:rsidRPr="007D411B">
        <w:rPr>
          <w:rFonts w:asciiTheme="majorHAnsi" w:hAnsiTheme="majorHAnsi"/>
        </w:rPr>
        <w:t xml:space="preserve"> participants.</w:t>
      </w:r>
      <w:proofErr w:type="gramEnd"/>
      <w:r w:rsidR="006831CB" w:rsidRPr="007D411B">
        <w:rPr>
          <w:rFonts w:asciiTheme="majorHAnsi" w:hAnsiTheme="majorHAnsi"/>
        </w:rPr>
        <w:t xml:space="preserve"> </w:t>
      </w:r>
      <w:r w:rsidR="006831CB">
        <w:rPr>
          <w:rFonts w:asciiTheme="majorHAnsi" w:hAnsiTheme="majorHAnsi"/>
          <w:u w:val="single"/>
        </w:rPr>
        <w:t xml:space="preserve">Réservation obligatoire. </w:t>
      </w:r>
      <w:r w:rsidR="006831CB" w:rsidRPr="007D411B">
        <w:rPr>
          <w:rFonts w:asciiTheme="majorHAnsi" w:hAnsiTheme="majorHAnsi"/>
        </w:rPr>
        <w:t xml:space="preserve"> </w:t>
      </w:r>
    </w:p>
    <w:p w14:paraId="211D4A6F" w14:textId="77777777" w:rsidR="0049285D" w:rsidRDefault="0049285D" w:rsidP="004B5A6E">
      <w:pPr>
        <w:spacing w:after="0" w:line="240" w:lineRule="auto"/>
        <w:rPr>
          <w:rFonts w:asciiTheme="majorHAnsi" w:hAnsiTheme="majorHAnsi"/>
          <w:b/>
        </w:rPr>
      </w:pPr>
    </w:p>
    <w:p w14:paraId="19EB07AF" w14:textId="77777777" w:rsidR="00301617" w:rsidRDefault="00301617" w:rsidP="004B5A6E">
      <w:pPr>
        <w:spacing w:after="0" w:line="240" w:lineRule="auto"/>
        <w:rPr>
          <w:rFonts w:asciiTheme="majorHAnsi" w:hAnsiTheme="majorHAnsi"/>
          <w:b/>
        </w:rPr>
      </w:pPr>
    </w:p>
    <w:p w14:paraId="0275E5D2" w14:textId="66CB9660" w:rsidR="000D457D" w:rsidRDefault="0049285D" w:rsidP="004B5A6E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9975723" wp14:editId="1C90D16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29970" cy="685800"/>
            <wp:effectExtent l="0" t="0" r="1143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43">
        <w:rPr>
          <w:rFonts w:asciiTheme="majorHAnsi" w:hAnsiTheme="majorHAnsi"/>
          <w:b/>
        </w:rPr>
        <w:t>Mercredi 29</w:t>
      </w:r>
      <w:r w:rsidR="00D62271">
        <w:rPr>
          <w:rFonts w:asciiTheme="majorHAnsi" w:hAnsiTheme="majorHAnsi"/>
          <w:b/>
        </w:rPr>
        <w:t xml:space="preserve"> janvier: </w:t>
      </w:r>
      <w:r w:rsidR="000346A8" w:rsidRPr="00812BD8">
        <w:rPr>
          <w:rFonts w:asciiTheme="majorHAnsi" w:hAnsiTheme="majorHAnsi"/>
          <w:b/>
        </w:rPr>
        <w:t xml:space="preserve"> </w:t>
      </w:r>
      <w:r w:rsidR="00D62271" w:rsidRPr="00D62271">
        <w:rPr>
          <w:rFonts w:asciiTheme="majorHAnsi" w:hAnsiTheme="majorHAnsi"/>
          <w:b/>
          <w:lang w:val="fr-FR"/>
        </w:rPr>
        <w:t>‘</w:t>
      </w:r>
      <w:r w:rsidR="00741843">
        <w:rPr>
          <w:rFonts w:asciiTheme="majorHAnsi" w:hAnsiTheme="majorHAnsi"/>
          <w:b/>
          <w:lang w:val="fr-FR"/>
        </w:rPr>
        <w:t>La Francophonie à Saint Joseph</w:t>
      </w:r>
      <w:r w:rsidR="004F53FF" w:rsidRPr="00D62271">
        <w:rPr>
          <w:rFonts w:asciiTheme="majorHAnsi" w:hAnsiTheme="majorHAnsi"/>
          <w:b/>
          <w:lang w:val="fr-FR"/>
        </w:rPr>
        <w:t>’</w:t>
      </w:r>
      <w:r w:rsidR="007632F1">
        <w:rPr>
          <w:rFonts w:asciiTheme="majorHAnsi" w:hAnsiTheme="majorHAnsi"/>
          <w:b/>
          <w:i/>
          <w:lang w:val="fr-FR"/>
        </w:rPr>
        <w:t xml:space="preserve">.  </w:t>
      </w:r>
      <w:r w:rsidR="007632F1" w:rsidRPr="002A2407">
        <w:rPr>
          <w:rFonts w:asciiTheme="majorHAnsi" w:hAnsiTheme="majorHAnsi"/>
          <w:lang w:val="fr-FR"/>
        </w:rPr>
        <w:t>Plusieurs résidents francophones, résidents de</w:t>
      </w:r>
      <w:r w:rsidR="00741843" w:rsidRPr="002A2407">
        <w:rPr>
          <w:rFonts w:asciiTheme="majorHAnsi" w:hAnsiTheme="majorHAnsi"/>
          <w:lang w:val="fr-FR"/>
        </w:rPr>
        <w:t xml:space="preserve"> notre communauté</w:t>
      </w:r>
      <w:r w:rsidR="000D457D" w:rsidRPr="002A2407">
        <w:rPr>
          <w:rFonts w:asciiTheme="majorHAnsi" w:hAnsiTheme="majorHAnsi"/>
          <w:lang w:val="fr-FR"/>
        </w:rPr>
        <w:t xml:space="preserve"> </w:t>
      </w:r>
      <w:r w:rsidR="007632F1" w:rsidRPr="002A2407">
        <w:rPr>
          <w:rFonts w:asciiTheme="majorHAnsi" w:hAnsiTheme="majorHAnsi"/>
          <w:lang w:val="fr-FR"/>
        </w:rPr>
        <w:t xml:space="preserve">et </w:t>
      </w:r>
      <w:r w:rsidR="000D457D" w:rsidRPr="002A2407">
        <w:rPr>
          <w:rFonts w:asciiTheme="majorHAnsi" w:hAnsiTheme="majorHAnsi"/>
          <w:lang w:val="fr-FR"/>
        </w:rPr>
        <w:t>originaires de différents pays francophones</w:t>
      </w:r>
      <w:r w:rsidR="002A2407" w:rsidRPr="002A2407">
        <w:rPr>
          <w:rFonts w:asciiTheme="majorHAnsi" w:hAnsiTheme="majorHAnsi"/>
          <w:lang w:val="fr-FR"/>
        </w:rPr>
        <w:t>, parleront de leur pays</w:t>
      </w:r>
      <w:r w:rsidR="007632F1" w:rsidRPr="002A2407">
        <w:rPr>
          <w:rFonts w:asciiTheme="majorHAnsi" w:hAnsiTheme="majorHAnsi"/>
          <w:lang w:val="fr-FR"/>
        </w:rPr>
        <w:t>, de l’utilisation du français dans leur pays</w:t>
      </w:r>
      <w:r w:rsidR="002A2407" w:rsidRPr="002A2407">
        <w:rPr>
          <w:rFonts w:asciiTheme="majorHAnsi" w:hAnsiTheme="majorHAnsi"/>
          <w:lang w:val="fr-FR"/>
        </w:rPr>
        <w:t xml:space="preserve"> et des liens avec la France</w:t>
      </w:r>
      <w:r w:rsidR="00D62271" w:rsidRPr="002A2407">
        <w:rPr>
          <w:rFonts w:asciiTheme="majorHAnsi" w:hAnsiTheme="majorHAnsi"/>
          <w:lang w:val="fr-FR"/>
        </w:rPr>
        <w:t>.</w:t>
      </w:r>
      <w:r w:rsidR="000D457D" w:rsidRPr="002A2407">
        <w:rPr>
          <w:rFonts w:asciiTheme="majorHAnsi" w:hAnsiTheme="majorHAnsi"/>
          <w:lang w:val="fr-FR"/>
        </w:rPr>
        <w:t xml:space="preserve"> </w:t>
      </w:r>
      <w:r w:rsidR="000D457D">
        <w:rPr>
          <w:rFonts w:asciiTheme="majorHAnsi" w:hAnsiTheme="majorHAnsi"/>
          <w:lang w:val="fr-FR"/>
        </w:rPr>
        <w:t xml:space="preserve"> </w:t>
      </w:r>
      <w:r w:rsidR="0059560C" w:rsidRPr="00366BC1">
        <w:rPr>
          <w:rFonts w:asciiTheme="majorHAnsi" w:hAnsiTheme="majorHAnsi"/>
          <w:bCs/>
          <w:lang w:val="fr-FR"/>
        </w:rPr>
        <w:t>19h00</w:t>
      </w:r>
      <w:r w:rsidR="0059560C">
        <w:rPr>
          <w:rFonts w:asciiTheme="majorHAnsi" w:hAnsiTheme="majorHAnsi"/>
          <w:bCs/>
          <w:lang w:val="fr-FR"/>
        </w:rPr>
        <w:t xml:space="preserve"> sur le campus de Missouri Western State University.</w:t>
      </w:r>
    </w:p>
    <w:p w14:paraId="5C0D2A4C" w14:textId="77777777" w:rsidR="0049285D" w:rsidRPr="0049285D" w:rsidRDefault="0049285D" w:rsidP="004B5A6E">
      <w:pPr>
        <w:spacing w:after="0" w:line="240" w:lineRule="auto"/>
        <w:rPr>
          <w:rFonts w:asciiTheme="majorHAnsi" w:hAnsiTheme="majorHAnsi"/>
          <w:b/>
        </w:rPr>
      </w:pPr>
    </w:p>
    <w:p w14:paraId="303ABC4B" w14:textId="7FFE660D" w:rsidR="00925544" w:rsidRPr="00812BD8" w:rsidRDefault="00D62271" w:rsidP="004B5A6E">
      <w:pPr>
        <w:spacing w:after="0"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  <w:r w:rsidR="00925544" w:rsidRPr="00812BD8">
        <w:rPr>
          <w:rFonts w:asciiTheme="majorHAnsi" w:hAnsiTheme="majorHAnsi"/>
          <w:lang w:val="fr-FR"/>
        </w:rPr>
        <w:t xml:space="preserve"> </w:t>
      </w:r>
    </w:p>
    <w:p w14:paraId="585662B6" w14:textId="6477CACD" w:rsidR="00102122" w:rsidRPr="00D1413C" w:rsidRDefault="0049285D" w:rsidP="004B5A6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9744" behindDoc="0" locked="0" layoutInCell="1" allowOverlap="1" wp14:anchorId="2F1C3775" wp14:editId="6131692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28700" cy="1033780"/>
            <wp:effectExtent l="0" t="0" r="12700" b="7620"/>
            <wp:wrapSquare wrapText="bothSides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7D">
        <w:rPr>
          <w:rFonts w:asciiTheme="majorHAnsi" w:hAnsiTheme="majorHAnsi"/>
          <w:b/>
        </w:rPr>
        <w:t>Mercredi 19</w:t>
      </w:r>
      <w:r w:rsidR="001E6A3D" w:rsidRPr="00812BD8">
        <w:rPr>
          <w:rFonts w:asciiTheme="majorHAnsi" w:hAnsiTheme="majorHAnsi"/>
          <w:b/>
        </w:rPr>
        <w:t xml:space="preserve"> février</w:t>
      </w:r>
      <w:r w:rsidR="00F05392" w:rsidRPr="00812BD8">
        <w:rPr>
          <w:rFonts w:asciiTheme="majorHAnsi" w:hAnsiTheme="majorHAnsi"/>
          <w:b/>
        </w:rPr>
        <w:t>:  F</w:t>
      </w:r>
      <w:r w:rsidR="00F05392" w:rsidRPr="00812BD8">
        <w:rPr>
          <w:rFonts w:asciiTheme="majorHAnsi" w:hAnsiTheme="majorHAnsi"/>
          <w:b/>
          <w:lang w:val="fr-FR"/>
        </w:rPr>
        <w:t>ête de la Chandeleur</w:t>
      </w:r>
      <w:r w:rsidR="004545B0" w:rsidRPr="00812BD8">
        <w:rPr>
          <w:rFonts w:asciiTheme="majorHAnsi" w:hAnsiTheme="majorHAnsi"/>
          <w:b/>
          <w:lang w:val="fr-FR"/>
        </w:rPr>
        <w:t xml:space="preserve">, </w:t>
      </w:r>
      <w:r w:rsidR="00F05392" w:rsidRPr="00812BD8">
        <w:rPr>
          <w:rFonts w:asciiTheme="majorHAnsi" w:hAnsiTheme="majorHAnsi"/>
          <w:bCs/>
          <w:lang w:val="fr-FR"/>
        </w:rPr>
        <w:t xml:space="preserve">chez </w:t>
      </w:r>
      <w:r w:rsidR="000D457D">
        <w:rPr>
          <w:rFonts w:asciiTheme="majorHAnsi" w:hAnsiTheme="majorHAnsi"/>
          <w:bCs/>
          <w:lang w:val="fr-FR"/>
        </w:rPr>
        <w:t xml:space="preserve">Corinne </w:t>
      </w:r>
      <w:proofErr w:type="gramStart"/>
      <w:r w:rsidR="000D457D">
        <w:rPr>
          <w:rFonts w:asciiTheme="majorHAnsi" w:hAnsiTheme="majorHAnsi"/>
          <w:bCs/>
          <w:lang w:val="fr-FR"/>
        </w:rPr>
        <w:t>et</w:t>
      </w:r>
      <w:proofErr w:type="gramEnd"/>
      <w:r w:rsidR="000D457D">
        <w:rPr>
          <w:rFonts w:asciiTheme="majorHAnsi" w:hAnsiTheme="majorHAnsi"/>
          <w:bCs/>
          <w:lang w:val="fr-FR"/>
        </w:rPr>
        <w:t xml:space="preserve"> Bill Russell</w:t>
      </w:r>
      <w:r w:rsidR="00F05392" w:rsidRPr="00812BD8">
        <w:rPr>
          <w:rFonts w:asciiTheme="majorHAnsi" w:hAnsiTheme="majorHAnsi"/>
          <w:bCs/>
          <w:lang w:val="fr-FR"/>
        </w:rPr>
        <w:t>, à</w:t>
      </w:r>
      <w:r w:rsidR="00CF1B60">
        <w:rPr>
          <w:rFonts w:asciiTheme="majorHAnsi" w:hAnsiTheme="majorHAnsi"/>
          <w:lang w:val="fr-FR"/>
        </w:rPr>
        <w:t xml:space="preserve"> 18h00</w:t>
      </w:r>
      <w:r w:rsidR="005D7732">
        <w:rPr>
          <w:rFonts w:asciiTheme="majorHAnsi" w:hAnsiTheme="majorHAnsi"/>
          <w:lang w:val="fr-FR"/>
        </w:rPr>
        <w:t>-20h30</w:t>
      </w:r>
      <w:r w:rsidR="00F05392" w:rsidRPr="00812BD8">
        <w:rPr>
          <w:rFonts w:asciiTheme="majorHAnsi" w:hAnsiTheme="majorHAnsi"/>
          <w:lang w:val="fr-FR"/>
        </w:rPr>
        <w:t xml:space="preserve">. </w:t>
      </w:r>
      <w:r w:rsidR="000871C2" w:rsidRPr="00812BD8">
        <w:rPr>
          <w:rFonts w:asciiTheme="majorHAnsi" w:hAnsiTheme="majorHAnsi"/>
          <w:lang w:val="fr-FR"/>
        </w:rPr>
        <w:t xml:space="preserve">A l’occasion de la Chandeleur, </w:t>
      </w:r>
      <w:r w:rsidR="006D61C2" w:rsidRPr="00812BD8">
        <w:rPr>
          <w:rFonts w:asciiTheme="majorHAnsi" w:hAnsiTheme="majorHAnsi"/>
          <w:lang w:val="fr-FR"/>
        </w:rPr>
        <w:t>venez mettre la main à la pâte, ajoutez votre garniture et puis savourez votre création!</w:t>
      </w:r>
      <w:r w:rsidR="00F05392" w:rsidRPr="00812BD8">
        <w:rPr>
          <w:rFonts w:asciiTheme="majorHAnsi" w:hAnsiTheme="majorHAnsi"/>
          <w:lang w:val="fr-FR"/>
        </w:rPr>
        <w:t xml:space="preserve">  </w:t>
      </w:r>
      <w:r w:rsidR="000871C2" w:rsidRPr="00812BD8">
        <w:rPr>
          <w:rFonts w:asciiTheme="majorHAnsi" w:hAnsiTheme="majorHAnsi"/>
          <w:lang w:val="fr-FR"/>
        </w:rPr>
        <w:t xml:space="preserve">Rejoignez nous pour ce rendez-vous à la fois traditionnel et convivial.  </w:t>
      </w:r>
      <w:r w:rsidR="00F05392" w:rsidRPr="00812BD8">
        <w:rPr>
          <w:rFonts w:asciiTheme="majorHAnsi" w:hAnsiTheme="majorHAnsi"/>
          <w:lang w:val="fr-FR"/>
        </w:rPr>
        <w:t>Les invités sont priés d’apporter une garniture de crêpe</w:t>
      </w:r>
      <w:r w:rsidR="000D457D">
        <w:rPr>
          <w:rFonts w:asciiTheme="majorHAnsi" w:hAnsiTheme="majorHAnsi"/>
          <w:lang w:val="fr-FR"/>
        </w:rPr>
        <w:t xml:space="preserve"> et une boisson à partager</w:t>
      </w:r>
      <w:r w:rsidR="00F05392" w:rsidRPr="00812BD8">
        <w:rPr>
          <w:rFonts w:asciiTheme="majorHAnsi" w:hAnsiTheme="majorHAnsi"/>
          <w:lang w:val="fr-FR"/>
        </w:rPr>
        <w:t xml:space="preserve">. </w:t>
      </w:r>
      <w:r w:rsidR="00F226A6" w:rsidRPr="00812BD8">
        <w:rPr>
          <w:rFonts w:asciiTheme="majorHAnsi" w:hAnsiTheme="majorHAnsi"/>
          <w:lang w:val="fr-FR"/>
        </w:rPr>
        <w:t xml:space="preserve"> </w:t>
      </w:r>
      <w:r w:rsidR="00F05392" w:rsidRPr="00812BD8">
        <w:rPr>
          <w:rFonts w:asciiTheme="majorHAnsi" w:hAnsiTheme="majorHAnsi"/>
          <w:lang w:val="fr-FR"/>
        </w:rPr>
        <w:t>Adresse envoyée sur demande de réservation.</w:t>
      </w:r>
    </w:p>
    <w:p w14:paraId="2018A7F3" w14:textId="77777777" w:rsidR="00F71B72" w:rsidRDefault="00F71B72" w:rsidP="004B5A6E">
      <w:pPr>
        <w:spacing w:after="0" w:line="240" w:lineRule="auto"/>
        <w:rPr>
          <w:rFonts w:asciiTheme="majorHAnsi" w:hAnsiTheme="majorHAnsi"/>
          <w:b/>
        </w:rPr>
      </w:pPr>
    </w:p>
    <w:p w14:paraId="6CEFD962" w14:textId="5A91D812" w:rsidR="00FF3090" w:rsidRPr="00812BD8" w:rsidRDefault="00FF3090" w:rsidP="004B5A6E">
      <w:pPr>
        <w:spacing w:after="0" w:line="240" w:lineRule="auto"/>
        <w:rPr>
          <w:rFonts w:asciiTheme="majorHAnsi" w:hAnsiTheme="majorHAnsi"/>
          <w:b/>
        </w:rPr>
      </w:pPr>
    </w:p>
    <w:p w14:paraId="55493978" w14:textId="22D9ACBA" w:rsidR="0049285D" w:rsidRPr="00366BC1" w:rsidRDefault="00A6064F" w:rsidP="004928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1792" behindDoc="0" locked="0" layoutInCell="1" allowOverlap="1" wp14:anchorId="45B0CF34" wp14:editId="32846C3D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0605" cy="800100"/>
            <wp:effectExtent l="0" t="0" r="10795" b="12700"/>
            <wp:wrapSquare wrapText="bothSides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BB">
        <w:rPr>
          <w:rFonts w:asciiTheme="majorHAnsi" w:hAnsiTheme="majorHAnsi"/>
          <w:b/>
        </w:rPr>
        <w:t>Merc</w:t>
      </w:r>
      <w:r w:rsidR="008366E4">
        <w:rPr>
          <w:rFonts w:asciiTheme="majorHAnsi" w:hAnsiTheme="majorHAnsi"/>
          <w:b/>
        </w:rPr>
        <w:t>redi 5 mars:  Table Ronde “</w:t>
      </w:r>
      <w:r w:rsidR="000D457D">
        <w:rPr>
          <w:rFonts w:asciiTheme="majorHAnsi" w:hAnsiTheme="majorHAnsi"/>
          <w:b/>
        </w:rPr>
        <w:t xml:space="preserve">Le Français:  </w:t>
      </w:r>
      <w:r w:rsidR="008366E4">
        <w:rPr>
          <w:rFonts w:asciiTheme="majorHAnsi" w:hAnsiTheme="majorHAnsi"/>
          <w:b/>
        </w:rPr>
        <w:t xml:space="preserve">Un Atout Pour Trouver </w:t>
      </w:r>
      <w:proofErr w:type="gramStart"/>
      <w:r w:rsidR="008366E4">
        <w:rPr>
          <w:rFonts w:asciiTheme="majorHAnsi" w:hAnsiTheme="majorHAnsi"/>
          <w:b/>
        </w:rPr>
        <w:t>Un</w:t>
      </w:r>
      <w:proofErr w:type="gramEnd"/>
      <w:r w:rsidR="008366E4">
        <w:rPr>
          <w:rFonts w:asciiTheme="majorHAnsi" w:hAnsiTheme="majorHAnsi"/>
          <w:b/>
        </w:rPr>
        <w:t xml:space="preserve"> Emploi”</w:t>
      </w:r>
      <w:r w:rsidR="000D457D">
        <w:rPr>
          <w:rFonts w:asciiTheme="majorHAnsi" w:hAnsiTheme="majorHAnsi"/>
          <w:b/>
        </w:rPr>
        <w:t xml:space="preserve">.  </w:t>
      </w:r>
      <w:r w:rsidR="0049285D">
        <w:rPr>
          <w:rFonts w:asciiTheme="majorHAnsi" w:hAnsiTheme="majorHAnsi"/>
          <w:bCs/>
          <w:lang w:val="fr-FR"/>
        </w:rPr>
        <w:t>Plusieurs professionnels discuteront</w:t>
      </w:r>
      <w:r w:rsidR="005D7732">
        <w:rPr>
          <w:rFonts w:asciiTheme="majorHAnsi" w:hAnsiTheme="majorHAnsi"/>
          <w:bCs/>
          <w:lang w:val="fr-FR"/>
        </w:rPr>
        <w:t xml:space="preserve"> l’utilité de parler français pour leur emploi aux Etats-Unis</w:t>
      </w:r>
      <w:r w:rsidR="000D457D">
        <w:rPr>
          <w:rFonts w:asciiTheme="majorHAnsi" w:hAnsiTheme="majorHAnsi"/>
          <w:bCs/>
          <w:lang w:val="fr-FR"/>
        </w:rPr>
        <w:t>.</w:t>
      </w:r>
      <w:r w:rsidR="0049285D">
        <w:rPr>
          <w:rFonts w:asciiTheme="majorHAnsi" w:hAnsiTheme="majorHAnsi"/>
          <w:bCs/>
          <w:lang w:val="fr-FR"/>
        </w:rPr>
        <w:t xml:space="preserve"> </w:t>
      </w:r>
      <w:r w:rsidR="0049285D" w:rsidRPr="00366BC1">
        <w:rPr>
          <w:rFonts w:asciiTheme="majorHAnsi" w:hAnsiTheme="majorHAnsi"/>
          <w:bCs/>
          <w:lang w:val="fr-FR"/>
        </w:rPr>
        <w:t>19h00</w:t>
      </w:r>
      <w:r w:rsidR="0049285D">
        <w:rPr>
          <w:rFonts w:asciiTheme="majorHAnsi" w:hAnsiTheme="majorHAnsi"/>
          <w:bCs/>
          <w:lang w:val="fr-FR"/>
        </w:rPr>
        <w:t xml:space="preserve"> sur le campus de Missouri Western State University.  </w:t>
      </w:r>
    </w:p>
    <w:p w14:paraId="0BB05E91" w14:textId="77777777" w:rsidR="0049285D" w:rsidRDefault="0049285D" w:rsidP="000D457D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082898A7" w14:textId="77777777" w:rsidR="0049285D" w:rsidRDefault="0049285D" w:rsidP="000D457D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1D391DD4" w14:textId="77777777" w:rsidR="00A6064F" w:rsidRDefault="00A6064F" w:rsidP="000D457D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20EE35A4" w14:textId="70226077" w:rsidR="000D457D" w:rsidRPr="005D7732" w:rsidRDefault="005D7732" w:rsidP="000D457D">
      <w:pPr>
        <w:spacing w:after="0"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3600" behindDoc="0" locked="0" layoutInCell="1" allowOverlap="1" wp14:anchorId="6BE245B9" wp14:editId="07BF5AAE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914400" cy="104457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7D">
        <w:rPr>
          <w:rFonts w:asciiTheme="majorHAnsi" w:hAnsiTheme="majorHAnsi"/>
          <w:b/>
        </w:rPr>
        <w:t>Mercr</w:t>
      </w:r>
      <w:r w:rsidR="00C22CBB">
        <w:rPr>
          <w:rFonts w:asciiTheme="majorHAnsi" w:hAnsiTheme="majorHAnsi"/>
          <w:b/>
        </w:rPr>
        <w:t>edi 2 avril:  Conférencier Beth Gersh-</w:t>
      </w:r>
      <w:r w:rsidR="000D457D">
        <w:rPr>
          <w:rFonts w:asciiTheme="majorHAnsi" w:hAnsiTheme="majorHAnsi"/>
          <w:b/>
        </w:rPr>
        <w:t>Nesic, Ph.D.</w:t>
      </w:r>
      <w:r w:rsidR="003943A7">
        <w:rPr>
          <w:rFonts w:asciiTheme="majorHAnsi" w:hAnsiTheme="majorHAnsi"/>
          <w:b/>
        </w:rPr>
        <w:t>:  “</w:t>
      </w:r>
      <w:r w:rsidR="00F97264">
        <w:rPr>
          <w:rFonts w:asciiTheme="majorHAnsi" w:hAnsiTheme="majorHAnsi"/>
          <w:b/>
        </w:rPr>
        <w:t>Découvrons l</w:t>
      </w:r>
      <w:r w:rsidR="003943A7">
        <w:rPr>
          <w:rFonts w:asciiTheme="majorHAnsi" w:hAnsiTheme="majorHAnsi"/>
          <w:b/>
        </w:rPr>
        <w:t xml:space="preserve">’Impressionnisme:  A La Poursuite d’Une Passion </w:t>
      </w:r>
      <w:proofErr w:type="gramStart"/>
      <w:r w:rsidR="003943A7">
        <w:rPr>
          <w:rFonts w:asciiTheme="majorHAnsi" w:hAnsiTheme="majorHAnsi"/>
          <w:b/>
        </w:rPr>
        <w:t>et</w:t>
      </w:r>
      <w:proofErr w:type="gramEnd"/>
      <w:r w:rsidR="003943A7">
        <w:rPr>
          <w:rFonts w:asciiTheme="majorHAnsi" w:hAnsiTheme="majorHAnsi"/>
          <w:b/>
        </w:rPr>
        <w:t xml:space="preserve"> d’Une Conviction”.  </w:t>
      </w:r>
      <w:r w:rsidR="003943A7" w:rsidRPr="00366BC1">
        <w:rPr>
          <w:rFonts w:asciiTheme="majorHAnsi" w:hAnsiTheme="majorHAnsi"/>
        </w:rPr>
        <w:t xml:space="preserve">Professeur Beth Gersh-Nesic </w:t>
      </w:r>
      <w:proofErr w:type="gramStart"/>
      <w:r w:rsidR="008366E4">
        <w:rPr>
          <w:rFonts w:asciiTheme="majorHAnsi" w:hAnsiTheme="majorHAnsi"/>
        </w:rPr>
        <w:t>est</w:t>
      </w:r>
      <w:proofErr w:type="gramEnd"/>
      <w:r w:rsidR="008366E4">
        <w:rPr>
          <w:rFonts w:asciiTheme="majorHAnsi" w:hAnsiTheme="majorHAnsi"/>
        </w:rPr>
        <w:t xml:space="preserve"> une historienne de l’art et </w:t>
      </w:r>
      <w:r w:rsidR="00366BC1">
        <w:rPr>
          <w:rFonts w:asciiTheme="majorHAnsi" w:hAnsiTheme="majorHAnsi"/>
        </w:rPr>
        <w:t xml:space="preserve">Directrice </w:t>
      </w:r>
      <w:r w:rsidR="003943A7" w:rsidRPr="00366BC1">
        <w:rPr>
          <w:rFonts w:asciiTheme="majorHAnsi" w:hAnsiTheme="majorHAnsi"/>
        </w:rPr>
        <w:t>du New York Arts Exchange</w:t>
      </w:r>
      <w:r w:rsidR="00366BC1">
        <w:rPr>
          <w:rFonts w:asciiTheme="majorHAnsi" w:hAnsiTheme="majorHAnsi"/>
        </w:rPr>
        <w:t xml:space="preserve">.  </w:t>
      </w:r>
      <w:r w:rsidR="00651B98">
        <w:rPr>
          <w:rFonts w:asciiTheme="majorHAnsi" w:hAnsiTheme="majorHAnsi"/>
        </w:rPr>
        <w:t>Le Professeur</w:t>
      </w:r>
      <w:r w:rsidR="00C22CBB">
        <w:rPr>
          <w:rFonts w:asciiTheme="majorHAnsi" w:hAnsiTheme="majorHAnsi"/>
        </w:rPr>
        <w:t xml:space="preserve"> Gersh-Nesic</w:t>
      </w:r>
      <w:r w:rsidR="003943A7" w:rsidRPr="00366BC1">
        <w:rPr>
          <w:rFonts w:asciiTheme="majorHAnsi" w:hAnsiTheme="majorHAnsi"/>
        </w:rPr>
        <w:t xml:space="preserve"> présentera </w:t>
      </w:r>
      <w:proofErr w:type="gramStart"/>
      <w:r w:rsidR="00651B98">
        <w:rPr>
          <w:rFonts w:asciiTheme="majorHAnsi" w:hAnsiTheme="majorHAnsi"/>
        </w:rPr>
        <w:t>sa</w:t>
      </w:r>
      <w:proofErr w:type="gramEnd"/>
      <w:r w:rsidR="00F97264">
        <w:rPr>
          <w:rFonts w:asciiTheme="majorHAnsi" w:hAnsiTheme="majorHAnsi"/>
        </w:rPr>
        <w:t xml:space="preserve"> conférence</w:t>
      </w:r>
      <w:r w:rsidR="003943A7" w:rsidRPr="00366BC1">
        <w:rPr>
          <w:rFonts w:asciiTheme="majorHAnsi" w:hAnsiTheme="majorHAnsi"/>
        </w:rPr>
        <w:t xml:space="preserve"> sur l’impressionnisme en anglais, suivi de discussion</w:t>
      </w:r>
      <w:r w:rsidR="00366BC1">
        <w:rPr>
          <w:rFonts w:asciiTheme="majorHAnsi" w:hAnsiTheme="majorHAnsi"/>
        </w:rPr>
        <w:t>s</w:t>
      </w:r>
      <w:r w:rsidR="003943A7" w:rsidRPr="00366BC1">
        <w:rPr>
          <w:rFonts w:asciiTheme="majorHAnsi" w:hAnsiTheme="majorHAnsi"/>
        </w:rPr>
        <w:t xml:space="preserve"> en anglais et français.  </w:t>
      </w:r>
      <w:r w:rsidR="000D457D" w:rsidRPr="00366BC1">
        <w:rPr>
          <w:rFonts w:asciiTheme="majorHAnsi" w:hAnsiTheme="majorHAnsi"/>
          <w:bCs/>
          <w:lang w:val="fr-FR"/>
        </w:rPr>
        <w:t>19h00</w:t>
      </w:r>
      <w:r w:rsidR="0059560C">
        <w:rPr>
          <w:rFonts w:asciiTheme="majorHAnsi" w:hAnsiTheme="majorHAnsi"/>
          <w:bCs/>
          <w:lang w:val="fr-FR"/>
        </w:rPr>
        <w:t xml:space="preserve"> sur le campus de Missouri Western State University.  </w:t>
      </w:r>
    </w:p>
    <w:p w14:paraId="2385DDA3" w14:textId="5DD8535D" w:rsidR="00640193" w:rsidRDefault="00640193" w:rsidP="00D404E1">
      <w:pPr>
        <w:rPr>
          <w:rFonts w:asciiTheme="majorHAnsi" w:hAnsiTheme="majorHAnsi"/>
          <w:b/>
        </w:rPr>
      </w:pPr>
    </w:p>
    <w:p w14:paraId="29A7292B" w14:textId="13C4235B" w:rsidR="004E3EFB" w:rsidRDefault="00640193" w:rsidP="00D1413C">
      <w:pPr>
        <w:rPr>
          <w:rStyle w:val="Hyperlink"/>
          <w:rFonts w:asciiTheme="majorHAnsi" w:hAnsiTheme="majorHAnsi"/>
          <w:i/>
          <w:color w:val="auto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5648" behindDoc="0" locked="0" layoutInCell="1" allowOverlap="1" wp14:anchorId="5F5F9FA7" wp14:editId="185B6B48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569720" cy="1109345"/>
            <wp:effectExtent l="0" t="0" r="5080" b="8255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C1">
        <w:rPr>
          <w:rFonts w:asciiTheme="majorHAnsi" w:hAnsiTheme="majorHAnsi"/>
          <w:b/>
        </w:rPr>
        <w:t>Jeudi</w:t>
      </w:r>
      <w:r w:rsidR="004E1755">
        <w:rPr>
          <w:rFonts w:asciiTheme="majorHAnsi" w:hAnsiTheme="majorHAnsi"/>
          <w:b/>
        </w:rPr>
        <w:t xml:space="preserve"> 1er mai:  </w:t>
      </w:r>
      <w:r w:rsidR="00366BC1">
        <w:rPr>
          <w:rFonts w:asciiTheme="majorHAnsi" w:hAnsiTheme="majorHAnsi"/>
          <w:b/>
        </w:rPr>
        <w:t xml:space="preserve">Célébration du </w:t>
      </w:r>
      <w:r w:rsidR="00C22CBB">
        <w:rPr>
          <w:rFonts w:asciiTheme="majorHAnsi" w:hAnsiTheme="majorHAnsi"/>
          <w:b/>
        </w:rPr>
        <w:t>Premier Mai</w:t>
      </w:r>
      <w:r w:rsidR="00366BC1">
        <w:rPr>
          <w:rFonts w:asciiTheme="majorHAnsi" w:hAnsiTheme="majorHAnsi"/>
          <w:b/>
        </w:rPr>
        <w:t xml:space="preserve"> </w:t>
      </w:r>
      <w:proofErr w:type="gramStart"/>
      <w:r w:rsidR="00366BC1">
        <w:rPr>
          <w:rFonts w:asciiTheme="majorHAnsi" w:hAnsiTheme="majorHAnsi"/>
          <w:b/>
        </w:rPr>
        <w:t>et</w:t>
      </w:r>
      <w:proofErr w:type="gramEnd"/>
      <w:r w:rsidR="00366BC1">
        <w:rPr>
          <w:rFonts w:asciiTheme="majorHAnsi" w:hAnsiTheme="majorHAnsi"/>
          <w:b/>
        </w:rPr>
        <w:t xml:space="preserve"> Dîner au Café des Amis.  </w:t>
      </w:r>
      <w:proofErr w:type="gramStart"/>
      <w:r w:rsidR="00366BC1" w:rsidRPr="0060508C">
        <w:rPr>
          <w:rFonts w:asciiTheme="majorHAnsi" w:hAnsiTheme="majorHAnsi"/>
        </w:rPr>
        <w:t>18h30</w:t>
      </w:r>
      <w:r w:rsidR="00C22CBB" w:rsidRPr="0060508C">
        <w:rPr>
          <w:rFonts w:asciiTheme="majorHAnsi" w:hAnsiTheme="majorHAnsi"/>
        </w:rPr>
        <w:t xml:space="preserve"> à Parkville</w:t>
      </w:r>
      <w:r w:rsidR="00366BC1">
        <w:rPr>
          <w:rFonts w:asciiTheme="majorHAnsi" w:hAnsiTheme="majorHAnsi"/>
          <w:b/>
        </w:rPr>
        <w:t>.</w:t>
      </w:r>
      <w:proofErr w:type="gramEnd"/>
      <w:r w:rsidR="00366BC1">
        <w:rPr>
          <w:rFonts w:asciiTheme="majorHAnsi" w:hAnsiTheme="majorHAnsi"/>
          <w:b/>
        </w:rPr>
        <w:t xml:space="preserve">  </w:t>
      </w:r>
      <w:proofErr w:type="gramStart"/>
      <w:r w:rsidR="00C22CBB" w:rsidRPr="00C22CBB">
        <w:rPr>
          <w:rFonts w:asciiTheme="majorHAnsi" w:hAnsiTheme="majorHAnsi"/>
        </w:rPr>
        <w:t>Venez célébrer la Fête du Premier Mai au Café des Amis</w:t>
      </w:r>
      <w:r w:rsidR="00C22CBB">
        <w:rPr>
          <w:rFonts w:asciiTheme="majorHAnsi" w:hAnsiTheme="majorHAnsi"/>
        </w:rPr>
        <w:t xml:space="preserve"> à Parkville</w:t>
      </w:r>
      <w:r w:rsidR="00C22CBB" w:rsidRPr="00C22CBB">
        <w:rPr>
          <w:rFonts w:asciiTheme="majorHAnsi" w:hAnsiTheme="majorHAnsi"/>
        </w:rPr>
        <w:t>.</w:t>
      </w:r>
      <w:proofErr w:type="gramEnd"/>
      <w:r w:rsidR="00C22CBB" w:rsidRPr="00C22CBB">
        <w:rPr>
          <w:rFonts w:asciiTheme="majorHAnsi" w:hAnsiTheme="majorHAnsi"/>
        </w:rPr>
        <w:t xml:space="preserve">  </w:t>
      </w:r>
      <w:proofErr w:type="gramStart"/>
      <w:r w:rsidR="00C22CBB" w:rsidRPr="00C22CBB">
        <w:rPr>
          <w:rFonts w:asciiTheme="majorHAnsi" w:hAnsiTheme="majorHAnsi"/>
        </w:rPr>
        <w:t>C’est</w:t>
      </w:r>
      <w:proofErr w:type="gramEnd"/>
      <w:r w:rsidR="00C22CBB" w:rsidRPr="00C22CBB">
        <w:rPr>
          <w:rFonts w:asciiTheme="majorHAnsi" w:hAnsiTheme="majorHAnsi"/>
        </w:rPr>
        <w:t xml:space="preserve"> la Fête du Travail et aussi la Fête du Muguet; en ce jour, il est traditionnel d’offrir à ses proches un brin de mu</w:t>
      </w:r>
      <w:r w:rsidR="00651B98">
        <w:rPr>
          <w:rFonts w:asciiTheme="majorHAnsi" w:hAnsiTheme="majorHAnsi"/>
        </w:rPr>
        <w:t>guet, symbole du printemps et de</w:t>
      </w:r>
      <w:r w:rsidR="00C22CBB" w:rsidRPr="00C22CBB">
        <w:rPr>
          <w:rFonts w:asciiTheme="majorHAnsi" w:hAnsiTheme="majorHAnsi"/>
        </w:rPr>
        <w:t xml:space="preserve"> porte-bonheur, surtout si le brin a 13 clochettes.</w:t>
      </w:r>
      <w:r w:rsidR="00C22CBB">
        <w:rPr>
          <w:rFonts w:asciiTheme="majorHAnsi" w:hAnsiTheme="majorHAnsi"/>
          <w:b/>
        </w:rPr>
        <w:t xml:space="preserve"> </w:t>
      </w:r>
      <w:r w:rsidR="008366E4">
        <w:rPr>
          <w:rFonts w:asciiTheme="majorHAnsi" w:hAnsiTheme="majorHAnsi"/>
          <w:b/>
        </w:rPr>
        <w:t xml:space="preserve"> </w:t>
      </w:r>
      <w:r w:rsidR="00366BC1" w:rsidRPr="00366BC1">
        <w:rPr>
          <w:rFonts w:asciiTheme="majorHAnsi" w:hAnsiTheme="majorHAnsi"/>
          <w:i/>
        </w:rPr>
        <w:t xml:space="preserve">Site:  </w:t>
      </w:r>
      <w:hyperlink r:id="rId17" w:history="1">
        <w:r w:rsidR="00366BC1" w:rsidRPr="00366BC1">
          <w:rPr>
            <w:rStyle w:val="Hyperlink"/>
            <w:rFonts w:asciiTheme="majorHAnsi" w:hAnsiTheme="majorHAnsi"/>
            <w:i/>
            <w:color w:val="auto"/>
          </w:rPr>
          <w:t>http://www.cafedesamiskc.com/</w:t>
        </w:r>
      </w:hyperlink>
    </w:p>
    <w:p w14:paraId="0F5386C3" w14:textId="77777777" w:rsidR="006F3136" w:rsidRPr="00D1413C" w:rsidRDefault="006F3136" w:rsidP="00D1413C">
      <w:pPr>
        <w:rPr>
          <w:rFonts w:ascii="Times" w:eastAsia="Times New Roman" w:hAnsi="Times"/>
          <w:sz w:val="20"/>
          <w:szCs w:val="20"/>
        </w:rPr>
      </w:pPr>
    </w:p>
    <w:p w14:paraId="7E17F41A" w14:textId="77777777" w:rsidR="0060508C" w:rsidRDefault="00025449" w:rsidP="006050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  <w:r w:rsidRPr="0060508C">
        <w:rPr>
          <w:rFonts w:asciiTheme="majorHAnsi" w:hAnsiTheme="majorHAnsi"/>
          <w:b/>
          <w:i/>
          <w:lang w:val="fr-FR"/>
        </w:rPr>
        <w:t>Pour réserver ou pour de plus amples renseignements, veuillez contacter</w:t>
      </w:r>
      <w:r w:rsidR="0060508C">
        <w:rPr>
          <w:rFonts w:asciiTheme="majorHAnsi" w:hAnsiTheme="majorHAnsi"/>
          <w:b/>
          <w:i/>
          <w:lang w:val="fr-FR"/>
        </w:rPr>
        <w:t xml:space="preserve"> </w:t>
      </w:r>
      <w:r w:rsidR="00C248A2" w:rsidRPr="0060508C">
        <w:rPr>
          <w:rFonts w:asciiTheme="majorHAnsi" w:hAnsiTheme="majorHAnsi"/>
          <w:b/>
          <w:i/>
        </w:rPr>
        <w:t>Corinne Russell</w:t>
      </w:r>
      <w:r w:rsidR="00C248A2" w:rsidRPr="0060508C">
        <w:rPr>
          <w:rFonts w:asciiTheme="majorHAnsi" w:hAnsiTheme="majorHAnsi"/>
        </w:rPr>
        <w:t xml:space="preserve"> </w:t>
      </w:r>
    </w:p>
    <w:p w14:paraId="2B37D825" w14:textId="1265AA47" w:rsidR="00912250" w:rsidRDefault="00C248A2" w:rsidP="006F313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b/>
          <w:i/>
          <w:color w:val="auto"/>
          <w:lang w:val="fr-FR"/>
        </w:rPr>
      </w:pPr>
      <w:proofErr w:type="gramStart"/>
      <w:r w:rsidRPr="0060508C">
        <w:rPr>
          <w:rFonts w:asciiTheme="majorHAnsi" w:hAnsiTheme="majorHAnsi"/>
        </w:rPr>
        <w:t>au</w:t>
      </w:r>
      <w:proofErr w:type="gramEnd"/>
      <w:r w:rsidRPr="0060508C">
        <w:rPr>
          <w:rFonts w:asciiTheme="majorHAnsi" w:hAnsiTheme="majorHAnsi"/>
        </w:rPr>
        <w:t xml:space="preserve"> 816-676-1182 (télép</w:t>
      </w:r>
      <w:r w:rsidR="0060508C">
        <w:rPr>
          <w:rFonts w:asciiTheme="majorHAnsi" w:hAnsiTheme="majorHAnsi"/>
        </w:rPr>
        <w:t xml:space="preserve">hone domicile) ou par courriel </w:t>
      </w:r>
      <w:hyperlink r:id="rId18" w:history="1">
        <w:r w:rsidRPr="0060508C">
          <w:rPr>
            <w:rStyle w:val="Hyperlink"/>
            <w:rFonts w:asciiTheme="majorHAnsi" w:hAnsiTheme="majorHAnsi"/>
          </w:rPr>
          <w:t>corinne.russell@sjsd.k12.mo.us</w:t>
        </w:r>
      </w:hyperlink>
    </w:p>
    <w:p w14:paraId="428D9E2F" w14:textId="77777777" w:rsidR="006F3136" w:rsidRPr="006F3136" w:rsidRDefault="006F3136" w:rsidP="006F313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b/>
          <w:i/>
          <w:color w:val="auto"/>
          <w:lang w:val="fr-FR"/>
        </w:rPr>
      </w:pPr>
    </w:p>
    <w:p w14:paraId="186BBF17" w14:textId="77777777" w:rsidR="00912250" w:rsidRDefault="00912250" w:rsidP="004B5A6E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L’</w:t>
      </w:r>
      <w:r w:rsidRPr="00912250">
        <w:rPr>
          <w:rFonts w:ascii="Berlin Sans FB" w:hAnsi="Berlin Sans FB"/>
          <w:sz w:val="32"/>
          <w:szCs w:val="32"/>
        </w:rPr>
        <w:t xml:space="preserve">Alliance Française de St. Joseph </w:t>
      </w:r>
      <w:r>
        <w:rPr>
          <w:rFonts w:ascii="Berlin Sans FB" w:hAnsi="Berlin Sans FB"/>
          <w:sz w:val="32"/>
          <w:szCs w:val="32"/>
        </w:rPr>
        <w:t xml:space="preserve">apprécie le soutien continu </w:t>
      </w:r>
    </w:p>
    <w:p w14:paraId="788E8472" w14:textId="77777777" w:rsidR="00B1396F" w:rsidRPr="0083032C" w:rsidRDefault="00912250" w:rsidP="004B5A6E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proofErr w:type="gramStart"/>
      <w:r>
        <w:rPr>
          <w:rFonts w:ascii="Berlin Sans FB" w:hAnsi="Berlin Sans FB"/>
          <w:sz w:val="32"/>
          <w:szCs w:val="32"/>
        </w:rPr>
        <w:t>des</w:t>
      </w:r>
      <w:proofErr w:type="gramEnd"/>
      <w:r>
        <w:rPr>
          <w:rFonts w:ascii="Berlin Sans FB" w:hAnsi="Berlin Sans FB"/>
          <w:sz w:val="32"/>
          <w:szCs w:val="32"/>
        </w:rPr>
        <w:t xml:space="preserve"> membres qui contribuent aux activités culturelles. </w:t>
      </w:r>
    </w:p>
    <w:p w14:paraId="7D097364" w14:textId="77777777" w:rsidR="00767E9A" w:rsidRPr="003F36A0" w:rsidRDefault="00366BC1" w:rsidP="00767E9A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br w:type="page"/>
      </w:r>
      <w:r w:rsidR="00767E9A" w:rsidRPr="003F36A0">
        <w:rPr>
          <w:rFonts w:asciiTheme="majorHAnsi" w:hAnsiTheme="majorHAnsi"/>
          <w:lang w:val="fr-FR"/>
        </w:rPr>
        <w:lastRenderedPageBreak/>
        <w:t>Alliance Française de Saint Joseph</w:t>
      </w:r>
    </w:p>
    <w:p w14:paraId="6E9CC481" w14:textId="6C5C58E3" w:rsidR="00767E9A" w:rsidRPr="003F36A0" w:rsidRDefault="006F042B" w:rsidP="00767E9A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Cultural Calendar</w:t>
      </w:r>
      <w:r w:rsidR="00767E9A">
        <w:rPr>
          <w:rFonts w:asciiTheme="majorHAnsi" w:hAnsiTheme="majorHAnsi"/>
          <w:lang w:val="fr-FR"/>
        </w:rPr>
        <w:t xml:space="preserve">  </w:t>
      </w:r>
      <w:r w:rsidR="00767E9A" w:rsidRPr="003F36A0">
        <w:rPr>
          <w:rFonts w:asciiTheme="majorHAnsi" w:hAnsiTheme="majorHAnsi"/>
          <w:lang w:val="fr-FR"/>
        </w:rPr>
        <w:t>201</w:t>
      </w:r>
      <w:r w:rsidR="00767E9A">
        <w:rPr>
          <w:rFonts w:asciiTheme="majorHAnsi" w:hAnsiTheme="majorHAnsi"/>
          <w:lang w:val="fr-FR"/>
        </w:rPr>
        <w:t>3</w:t>
      </w:r>
      <w:r w:rsidR="00767E9A" w:rsidRPr="003F36A0">
        <w:rPr>
          <w:rFonts w:asciiTheme="majorHAnsi" w:hAnsiTheme="majorHAnsi"/>
          <w:lang w:val="fr-FR"/>
        </w:rPr>
        <w:t>-201</w:t>
      </w:r>
      <w:r w:rsidR="00767E9A">
        <w:rPr>
          <w:rFonts w:asciiTheme="majorHAnsi" w:hAnsiTheme="majorHAnsi"/>
          <w:lang w:val="fr-FR"/>
        </w:rPr>
        <w:t>4</w:t>
      </w:r>
    </w:p>
    <w:p w14:paraId="0F2B6866" w14:textId="77777777" w:rsidR="00767E9A" w:rsidRPr="00E23147" w:rsidRDefault="00767E9A" w:rsidP="00767E9A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91008" behindDoc="0" locked="0" layoutInCell="1" allowOverlap="1" wp14:anchorId="6323FBBB" wp14:editId="767D13F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57300" cy="797560"/>
            <wp:effectExtent l="0" t="0" r="1270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A10B" w14:textId="40C59531" w:rsidR="00767E9A" w:rsidRPr="00812BD8" w:rsidRDefault="00DE631B" w:rsidP="00767E9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Sunday, September 22</w:t>
      </w:r>
      <w:r w:rsidR="00767E9A" w:rsidRPr="00812BD8">
        <w:rPr>
          <w:rFonts w:asciiTheme="majorHAnsi" w:hAnsiTheme="majorHAnsi"/>
        </w:rPr>
        <w:t xml:space="preserve">:  </w:t>
      </w:r>
      <w:r w:rsidR="00767E9A" w:rsidRPr="00812BD8">
        <w:rPr>
          <w:rFonts w:asciiTheme="majorHAnsi" w:hAnsiTheme="majorHAnsi"/>
          <w:b/>
        </w:rPr>
        <w:t>Pique-Nique</w:t>
      </w:r>
      <w:r w:rsidR="00767E9A">
        <w:rPr>
          <w:rFonts w:asciiTheme="majorHAnsi" w:hAnsiTheme="majorHAnsi"/>
          <w:b/>
        </w:rPr>
        <w:t xml:space="preserve"> D’automne</w:t>
      </w:r>
      <w:r w:rsidR="00767E9A" w:rsidRPr="00812BD8">
        <w:rPr>
          <w:rFonts w:asciiTheme="majorHAnsi" w:hAnsiTheme="majorHAnsi"/>
        </w:rPr>
        <w:t xml:space="preserve">.  Huston Wyeth Park (with view on the Missouri River), Poulin Street to Elwood Street, 4 pm.  Join us to our traditional </w:t>
      </w:r>
      <w:r w:rsidR="00767E9A" w:rsidRPr="00812BD8">
        <w:rPr>
          <w:rFonts w:asciiTheme="majorHAnsi" w:hAnsiTheme="majorHAnsi"/>
          <w:i/>
        </w:rPr>
        <w:t>pique-nique d’automne</w:t>
      </w:r>
      <w:r w:rsidR="00767E9A" w:rsidRPr="00812BD8">
        <w:rPr>
          <w:rFonts w:asciiTheme="majorHAnsi" w:hAnsiTheme="majorHAnsi"/>
        </w:rPr>
        <w:t xml:space="preserve"> </w:t>
      </w:r>
      <w:r w:rsidR="00767E9A" w:rsidRPr="00812BD8">
        <w:rPr>
          <w:rFonts w:asciiTheme="majorHAnsi" w:hAnsiTheme="majorHAnsi"/>
          <w:bCs/>
        </w:rPr>
        <w:t xml:space="preserve">to share, to play and to speak French! </w:t>
      </w:r>
      <w:r w:rsidR="00767E9A" w:rsidRPr="00812BD8">
        <w:rPr>
          <w:rFonts w:asciiTheme="majorHAnsi" w:hAnsiTheme="majorHAnsi"/>
        </w:rPr>
        <w:t xml:space="preserve">Bring your favorite dish and beverage to share and an outdoor game if you have one. </w:t>
      </w:r>
    </w:p>
    <w:p w14:paraId="2BFA3FC4" w14:textId="77C76B69" w:rsidR="00767E9A" w:rsidRPr="00812BD8" w:rsidRDefault="00767E9A" w:rsidP="00767E9A">
      <w:pPr>
        <w:spacing w:after="0" w:line="240" w:lineRule="auto"/>
        <w:rPr>
          <w:rFonts w:asciiTheme="majorHAnsi" w:hAnsiTheme="majorHAnsi"/>
        </w:rPr>
      </w:pPr>
    </w:p>
    <w:p w14:paraId="3A6D026B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03028FE7" w14:textId="77777777" w:rsidR="00767E9A" w:rsidRPr="00812BD8" w:rsidRDefault="00767E9A" w:rsidP="00767E9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4864" behindDoc="0" locked="0" layoutInCell="1" allowOverlap="1" wp14:anchorId="3772EAAE" wp14:editId="01610CB2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143000" cy="170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79C8" w14:textId="0330BF37" w:rsidR="00DE631B" w:rsidRDefault="00DE631B" w:rsidP="00767E9A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</w:rPr>
        <w:t>Wednesday, October 30</w:t>
      </w:r>
      <w:r w:rsidR="00767E9A" w:rsidRPr="00812BD8">
        <w:rPr>
          <w:rFonts w:asciiTheme="majorHAnsi" w:hAnsiTheme="majorHAnsi"/>
        </w:rPr>
        <w:t xml:space="preserve">:  </w:t>
      </w:r>
      <w:r w:rsidR="00767E9A" w:rsidRPr="00812BD8">
        <w:rPr>
          <w:rFonts w:asciiTheme="majorHAnsi" w:hAnsiTheme="majorHAnsi"/>
          <w:b/>
        </w:rPr>
        <w:t>Soirée Cinéma</w:t>
      </w:r>
      <w:r>
        <w:rPr>
          <w:rFonts w:asciiTheme="majorHAnsi" w:hAnsiTheme="majorHAnsi"/>
          <w:b/>
        </w:rPr>
        <w:t xml:space="preserve"> and</w:t>
      </w:r>
      <w:r w:rsidR="00767E9A">
        <w:rPr>
          <w:rFonts w:asciiTheme="majorHAnsi" w:hAnsiTheme="majorHAnsi"/>
          <w:b/>
        </w:rPr>
        <w:t xml:space="preserve"> Impressionnisme: </w:t>
      </w:r>
      <w:r w:rsidR="00767E9A" w:rsidRPr="00812BD8">
        <w:rPr>
          <w:rFonts w:asciiTheme="majorHAnsi" w:hAnsiTheme="majorHAnsi"/>
          <w:b/>
        </w:rPr>
        <w:t xml:space="preserve"> </w:t>
      </w:r>
      <w:r w:rsidR="00767E9A">
        <w:rPr>
          <w:rFonts w:asciiTheme="majorHAnsi" w:hAnsiTheme="majorHAnsi"/>
          <w:b/>
          <w:i/>
          <w:u w:val="single"/>
        </w:rPr>
        <w:t>Renoir</w:t>
      </w:r>
      <w:r w:rsidR="00767E9A" w:rsidRPr="00812BD8">
        <w:rPr>
          <w:rFonts w:asciiTheme="majorHAnsi" w:hAnsiTheme="majorHAnsi"/>
        </w:rPr>
        <w:t xml:space="preserve">. </w:t>
      </w:r>
      <w:r w:rsidR="00767E9A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Cs/>
          <w:lang w:val="fr-FR"/>
        </w:rPr>
        <w:t>Viewing of the movie at 7pm</w:t>
      </w:r>
      <w:r w:rsidR="00767E9A" w:rsidRPr="00812BD8">
        <w:rPr>
          <w:rFonts w:asciiTheme="majorHAnsi" w:hAnsiTheme="majorHAnsi"/>
          <w:bCs/>
          <w:lang w:val="fr-FR"/>
        </w:rPr>
        <w:t xml:space="preserve">, MWSU.  </w:t>
      </w:r>
      <w:r>
        <w:rPr>
          <w:rFonts w:asciiTheme="majorHAnsi" w:hAnsiTheme="majorHAnsi"/>
          <w:bCs/>
          <w:lang w:val="fr-FR"/>
        </w:rPr>
        <w:t>This film will launch a series of programs centered around the theme of</w:t>
      </w:r>
      <w:r w:rsidR="00301617">
        <w:rPr>
          <w:rFonts w:asciiTheme="majorHAnsi" w:hAnsiTheme="majorHAnsi"/>
          <w:bCs/>
          <w:lang w:val="fr-FR"/>
        </w:rPr>
        <w:t xml:space="preserve"> the</w:t>
      </w:r>
      <w:r>
        <w:rPr>
          <w:rFonts w:asciiTheme="majorHAnsi" w:hAnsiTheme="majorHAnsi"/>
          <w:bCs/>
          <w:lang w:val="fr-FR"/>
        </w:rPr>
        <w:t xml:space="preserve"> impressionnism. </w:t>
      </w:r>
    </w:p>
    <w:p w14:paraId="0F000E02" w14:textId="77777777" w:rsidR="00DE631B" w:rsidRPr="00DE631B" w:rsidRDefault="00DE631B" w:rsidP="00DE631B">
      <w:pPr>
        <w:spacing w:after="0" w:line="240" w:lineRule="auto"/>
        <w:rPr>
          <w:rFonts w:asciiTheme="majorHAnsi" w:eastAsia="Times New Roman" w:hAnsiTheme="majorHAnsi"/>
          <w:i/>
        </w:rPr>
      </w:pPr>
      <w:r w:rsidRPr="00DE631B">
        <w:rPr>
          <w:rFonts w:asciiTheme="majorHAnsi" w:eastAsia="Times New Roman" w:hAnsiTheme="majorHAnsi" w:cs="Arial"/>
          <w:i/>
          <w:color w:val="333333"/>
          <w:shd w:val="clear" w:color="auto" w:fill="FFFFFF"/>
        </w:rPr>
        <w:t>Set on the French Riviera in the summer of 1915, Jean Renoir -- son of the Impressionist painter, Pierre-Auguste -- returns home to convalesce after being wounded in World War I. At his side is Andrée, a young woman who rejuvenates, enchants, and inspires both father and son.</w:t>
      </w:r>
    </w:p>
    <w:p w14:paraId="6DB0FF7B" w14:textId="2547B9DD" w:rsidR="00767E9A" w:rsidRDefault="00DE631B" w:rsidP="00767E9A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 w:cs="Verdana"/>
          <w:color w:val="343434"/>
          <w:sz w:val="18"/>
          <w:szCs w:val="18"/>
        </w:rPr>
        <w:t>View the trailer at</w:t>
      </w:r>
      <w:r w:rsidR="00767E9A" w:rsidRPr="00655227">
        <w:rPr>
          <w:rFonts w:asciiTheme="majorHAnsi" w:hAnsiTheme="majorHAnsi" w:cs="Verdana"/>
          <w:color w:val="343434"/>
          <w:sz w:val="18"/>
          <w:szCs w:val="18"/>
        </w:rPr>
        <w:t xml:space="preserve">:  </w:t>
      </w:r>
      <w:r w:rsidRPr="00DE631B">
        <w:rPr>
          <w:rFonts w:asciiTheme="majorHAnsi" w:hAnsiTheme="majorHAnsi"/>
          <w:i/>
          <w:sz w:val="18"/>
          <w:szCs w:val="18"/>
        </w:rPr>
        <w:t>http://www.imdb.com/title/tt2150332/</w:t>
      </w:r>
    </w:p>
    <w:p w14:paraId="3A46157C" w14:textId="77777777" w:rsidR="00767E9A" w:rsidRDefault="00767E9A" w:rsidP="00767E9A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14:paraId="2DB2FD01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4BB2124D" w14:textId="77777777" w:rsidR="00DE631B" w:rsidRDefault="00DE631B" w:rsidP="00767E9A">
      <w:pPr>
        <w:spacing w:after="0" w:line="240" w:lineRule="auto"/>
        <w:rPr>
          <w:rFonts w:asciiTheme="majorHAnsi" w:hAnsiTheme="majorHAnsi"/>
          <w:b/>
        </w:rPr>
      </w:pPr>
    </w:p>
    <w:p w14:paraId="64728624" w14:textId="77777777" w:rsidR="00DE631B" w:rsidRDefault="00DE631B" w:rsidP="00767E9A">
      <w:pPr>
        <w:spacing w:after="0" w:line="240" w:lineRule="auto"/>
        <w:rPr>
          <w:rFonts w:asciiTheme="majorHAnsi" w:hAnsiTheme="majorHAnsi"/>
          <w:b/>
        </w:rPr>
      </w:pPr>
    </w:p>
    <w:p w14:paraId="46A0E9BA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263360A9" w14:textId="22265CDA" w:rsidR="00767E9A" w:rsidRPr="007D411B" w:rsidRDefault="00767E9A" w:rsidP="00767E9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7936" behindDoc="0" locked="0" layoutInCell="1" allowOverlap="1" wp14:anchorId="32EFB354" wp14:editId="30BF7E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1B">
        <w:rPr>
          <w:rFonts w:asciiTheme="majorHAnsi" w:hAnsiTheme="majorHAnsi"/>
          <w:b/>
        </w:rPr>
        <w:t>Saturday, November 16</w:t>
      </w:r>
      <w:r>
        <w:rPr>
          <w:rFonts w:asciiTheme="majorHAnsi" w:hAnsiTheme="majorHAnsi"/>
          <w:b/>
        </w:rPr>
        <w:t xml:space="preserve">:  </w:t>
      </w:r>
      <w:r w:rsidR="00DE631B">
        <w:rPr>
          <w:rFonts w:asciiTheme="majorHAnsi" w:hAnsiTheme="majorHAnsi"/>
          <w:b/>
        </w:rPr>
        <w:t xml:space="preserve">Immersion Day At The Nelson-Atkins Museum of Art on </w:t>
      </w:r>
      <w:r>
        <w:rPr>
          <w:rFonts w:asciiTheme="majorHAnsi" w:hAnsiTheme="majorHAnsi"/>
          <w:b/>
        </w:rPr>
        <w:t>“</w:t>
      </w:r>
      <w:r w:rsidR="00DE631B">
        <w:rPr>
          <w:rFonts w:asciiTheme="majorHAnsi" w:hAnsiTheme="majorHAnsi"/>
          <w:b/>
        </w:rPr>
        <w:t>Impressionnism in France</w:t>
      </w:r>
      <w:r>
        <w:rPr>
          <w:rFonts w:asciiTheme="majorHAnsi" w:hAnsiTheme="majorHAnsi"/>
          <w:b/>
        </w:rPr>
        <w:t xml:space="preserve">:  Visions </w:t>
      </w:r>
      <w:r w:rsidR="00DE631B">
        <w:rPr>
          <w:rFonts w:asciiTheme="majorHAnsi" w:hAnsiTheme="majorHAnsi"/>
          <w:b/>
        </w:rPr>
        <w:t>of a Nation from LeGray to</w:t>
      </w:r>
      <w:r>
        <w:rPr>
          <w:rFonts w:asciiTheme="majorHAnsi" w:hAnsiTheme="majorHAnsi"/>
          <w:b/>
        </w:rPr>
        <w:t xml:space="preserve"> Monet</w:t>
      </w:r>
      <w:r w:rsidRPr="007D411B">
        <w:rPr>
          <w:rFonts w:asciiTheme="majorHAnsi" w:hAnsiTheme="majorHAnsi"/>
        </w:rPr>
        <w:t xml:space="preserve">”.  </w:t>
      </w:r>
      <w:r w:rsidR="00DE631B">
        <w:rPr>
          <w:rFonts w:asciiTheme="majorHAnsi" w:hAnsiTheme="majorHAnsi"/>
        </w:rPr>
        <w:t xml:space="preserve">The day will be dedicated to the impressionnist art at the Nelson-Atkins Museum.  The day will begin with a guided visit </w:t>
      </w:r>
      <w:r w:rsidR="00301617">
        <w:rPr>
          <w:rFonts w:asciiTheme="majorHAnsi" w:hAnsiTheme="majorHAnsi"/>
        </w:rPr>
        <w:t xml:space="preserve">in French by Shirley Spiegel </w:t>
      </w:r>
      <w:r w:rsidR="00DE631B">
        <w:rPr>
          <w:rFonts w:asciiTheme="majorHAnsi" w:hAnsiTheme="majorHAnsi"/>
        </w:rPr>
        <w:t>at 11 am and will be followed by a lunch in the Roselle Court (plan on about $15</w:t>
      </w:r>
      <w:r w:rsidR="00301617">
        <w:rPr>
          <w:rFonts w:asciiTheme="majorHAnsi" w:hAnsiTheme="majorHAnsi"/>
        </w:rPr>
        <w:t xml:space="preserve"> for lunch</w:t>
      </w:r>
      <w:r w:rsidR="00DE631B">
        <w:rPr>
          <w:rFonts w:asciiTheme="majorHAnsi" w:hAnsiTheme="majorHAnsi"/>
        </w:rPr>
        <w:t xml:space="preserve">).  </w:t>
      </w:r>
      <w:r w:rsidR="00301617">
        <w:rPr>
          <w:rFonts w:asciiTheme="majorHAnsi" w:hAnsiTheme="majorHAnsi"/>
        </w:rPr>
        <w:t>We can organize ‘group driving’</w:t>
      </w:r>
      <w:r w:rsidR="00DE631B">
        <w:rPr>
          <w:rFonts w:asciiTheme="majorHAnsi" w:hAnsiTheme="majorHAnsi"/>
        </w:rPr>
        <w:t xml:space="preserve">.  </w:t>
      </w:r>
      <w:proofErr w:type="gramStart"/>
      <w:r w:rsidR="00DE631B">
        <w:rPr>
          <w:rFonts w:asciiTheme="majorHAnsi" w:hAnsiTheme="majorHAnsi"/>
        </w:rPr>
        <w:t>Limited to 15 participants.</w:t>
      </w:r>
      <w:proofErr w:type="gramEnd"/>
      <w:r w:rsidR="00DE631B">
        <w:rPr>
          <w:rFonts w:asciiTheme="majorHAnsi" w:hAnsiTheme="majorHAnsi"/>
        </w:rPr>
        <w:t xml:space="preserve">  </w:t>
      </w:r>
      <w:r w:rsidR="00DE631B" w:rsidRPr="00DE631B">
        <w:rPr>
          <w:rFonts w:asciiTheme="majorHAnsi" w:hAnsiTheme="majorHAnsi"/>
          <w:u w:val="single"/>
        </w:rPr>
        <w:t>Advanced reservation is required</w:t>
      </w:r>
      <w:r w:rsidR="00DE631B">
        <w:rPr>
          <w:rFonts w:asciiTheme="majorHAnsi" w:hAnsiTheme="majorHAnsi"/>
        </w:rPr>
        <w:t xml:space="preserve">. </w:t>
      </w:r>
    </w:p>
    <w:p w14:paraId="1C0FEFF0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2A749B09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566C81BC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5C0B8C14" w14:textId="4993430C" w:rsidR="00DE631B" w:rsidRPr="00DE631B" w:rsidRDefault="00767E9A" w:rsidP="00767E9A">
      <w:pPr>
        <w:spacing w:after="0" w:line="240" w:lineRule="auto"/>
        <w:rPr>
          <w:rFonts w:ascii="Cambria" w:eastAsia="Times New Roman" w:hAnsi="Cambria"/>
          <w:u w:val="single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6912" behindDoc="0" locked="0" layoutInCell="1" allowOverlap="1" wp14:anchorId="3D6C630F" wp14:editId="0220FB9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43000" cy="12592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1B">
        <w:rPr>
          <w:rFonts w:asciiTheme="majorHAnsi" w:hAnsiTheme="majorHAnsi"/>
          <w:b/>
        </w:rPr>
        <w:t>December</w:t>
      </w:r>
      <w:r>
        <w:rPr>
          <w:rFonts w:asciiTheme="majorHAnsi" w:hAnsiTheme="majorHAnsi"/>
          <w:b/>
        </w:rPr>
        <w:t xml:space="preserve">:  Soirée de Noël “Fondue Bourguignonne”. </w:t>
      </w:r>
      <w:r w:rsidR="00DE631B">
        <w:rPr>
          <w:rFonts w:asciiTheme="majorHAnsi" w:hAnsiTheme="majorHAnsi"/>
          <w:lang w:val="fr-FR"/>
        </w:rPr>
        <w:t>6-8:30 pm</w:t>
      </w:r>
      <w:r w:rsidRPr="004B5A6E">
        <w:rPr>
          <w:rFonts w:ascii="Cambria" w:hAnsi="Cambria"/>
          <w:lang w:val="fr-FR"/>
        </w:rPr>
        <w:t>.</w:t>
      </w:r>
      <w:r w:rsidRPr="004B5A6E">
        <w:rPr>
          <w:rFonts w:ascii="Cambria" w:hAnsi="Cambria"/>
          <w:b/>
        </w:rPr>
        <w:t xml:space="preserve">  </w:t>
      </w:r>
      <w:r w:rsidRPr="004B5A6E">
        <w:rPr>
          <w:rFonts w:ascii="Cambria" w:hAnsi="Cambria"/>
        </w:rPr>
        <w:t>(</w:t>
      </w:r>
      <w:r w:rsidR="00301617">
        <w:rPr>
          <w:rFonts w:ascii="Cambria" w:hAnsi="Cambria"/>
        </w:rPr>
        <w:t>T</w:t>
      </w:r>
      <w:r w:rsidR="008D0887">
        <w:rPr>
          <w:rFonts w:ascii="Cambria" w:hAnsi="Cambria"/>
        </w:rPr>
        <w:t xml:space="preserve">he date and location </w:t>
      </w:r>
      <w:r w:rsidR="00DE631B">
        <w:rPr>
          <w:rFonts w:ascii="Cambria" w:hAnsi="Cambria"/>
        </w:rPr>
        <w:t>will be announced at a later time</w:t>
      </w:r>
      <w:r w:rsidRPr="004B5A6E">
        <w:rPr>
          <w:rFonts w:ascii="Cambria" w:hAnsi="Cambria"/>
        </w:rPr>
        <w:t>)</w:t>
      </w:r>
      <w:r w:rsidRPr="004B5A6E">
        <w:rPr>
          <w:rFonts w:ascii="Cambria" w:hAnsi="Cambria"/>
          <w:lang w:val="fr-FR"/>
        </w:rPr>
        <w:t xml:space="preserve">.   </w:t>
      </w:r>
      <w:r w:rsidRPr="004B5A6E">
        <w:rPr>
          <w:rFonts w:ascii="Cambria" w:eastAsia="Times New Roman" w:hAnsi="Cambria"/>
          <w:color w:val="333333"/>
          <w:shd w:val="clear" w:color="auto" w:fill="FFFFFF"/>
        </w:rPr>
        <w:t xml:space="preserve">La fondue bourguignonne, </w:t>
      </w:r>
      <w:r w:rsidR="00DE631B">
        <w:rPr>
          <w:rFonts w:ascii="Cambria" w:eastAsia="Times New Roman" w:hAnsi="Cambria"/>
          <w:color w:val="333333"/>
          <w:shd w:val="clear" w:color="auto" w:fill="FFFFFF"/>
        </w:rPr>
        <w:t xml:space="preserve">which is actually a Swiss dish, is a fondue with meat cooked in hot oil.  The meat is served with a variety of sauces such as </w:t>
      </w:r>
      <w:r w:rsidRPr="004B5A6E">
        <w:rPr>
          <w:rFonts w:ascii="Cambria" w:eastAsia="Times New Roman" w:hAnsi="Cambria" w:cs="Arial"/>
          <w:color w:val="333333"/>
          <w:shd w:val="clear" w:color="auto" w:fill="FFFFFF"/>
        </w:rPr>
        <w:t>béarnaise, mayonnaise, tartare</w:t>
      </w:r>
      <w:r>
        <w:rPr>
          <w:rFonts w:ascii="Cambria" w:eastAsia="Times New Roman" w:hAnsi="Cambria" w:cs="Arial"/>
          <w:color w:val="333333"/>
          <w:shd w:val="clear" w:color="auto" w:fill="FFFFFF"/>
        </w:rPr>
        <w:t xml:space="preserve"> </w:t>
      </w:r>
      <w:r w:rsidRPr="004B5A6E">
        <w:rPr>
          <w:rFonts w:ascii="Cambria" w:eastAsia="Times New Roman" w:hAnsi="Cambria" w:cs="Arial"/>
          <w:color w:val="333333"/>
          <w:shd w:val="clear" w:color="auto" w:fill="FFFFFF"/>
        </w:rPr>
        <w:t>…</w:t>
      </w:r>
      <w:r>
        <w:rPr>
          <w:rFonts w:ascii="Cambria" w:eastAsia="Times New Roman" w:hAnsi="Cambria"/>
        </w:rPr>
        <w:t xml:space="preserve"> </w:t>
      </w:r>
      <w:r w:rsidR="007C7764" w:rsidRPr="00812BD8">
        <w:rPr>
          <w:rFonts w:asciiTheme="majorHAnsi" w:hAnsiTheme="majorHAnsi"/>
        </w:rPr>
        <w:t xml:space="preserve">Guests are asked to bring </w:t>
      </w:r>
      <w:r w:rsidR="00301617">
        <w:rPr>
          <w:rFonts w:asciiTheme="majorHAnsi" w:hAnsiTheme="majorHAnsi"/>
        </w:rPr>
        <w:t xml:space="preserve">a savory side dish or dessert. The </w:t>
      </w:r>
      <w:proofErr w:type="gramStart"/>
      <w:r w:rsidR="00301617">
        <w:rPr>
          <w:rFonts w:asciiTheme="majorHAnsi" w:hAnsiTheme="majorHAnsi"/>
        </w:rPr>
        <w:t>d</w:t>
      </w:r>
      <w:r w:rsidR="007C7764" w:rsidRPr="00812BD8">
        <w:rPr>
          <w:rFonts w:asciiTheme="majorHAnsi" w:hAnsiTheme="majorHAnsi"/>
        </w:rPr>
        <w:t>in</w:t>
      </w:r>
      <w:bookmarkStart w:id="0" w:name="_GoBack"/>
      <w:bookmarkEnd w:id="0"/>
      <w:r w:rsidR="007C7764" w:rsidRPr="00812BD8">
        <w:rPr>
          <w:rFonts w:asciiTheme="majorHAnsi" w:hAnsiTheme="majorHAnsi"/>
        </w:rPr>
        <w:t>ner will be followed by the singing of traditional French carols</w:t>
      </w:r>
      <w:proofErr w:type="gramEnd"/>
      <w:r w:rsidR="007C7764" w:rsidRPr="00812BD8">
        <w:rPr>
          <w:rFonts w:asciiTheme="majorHAnsi" w:hAnsiTheme="majorHAnsi"/>
        </w:rPr>
        <w:t xml:space="preserve">.  </w:t>
      </w:r>
      <w:r w:rsidR="00DE631B">
        <w:rPr>
          <w:rFonts w:ascii="Cambria" w:eastAsia="Times New Roman" w:hAnsi="Cambria"/>
        </w:rPr>
        <w:t xml:space="preserve">The address will be sent upon reservation.  $12/person.  </w:t>
      </w:r>
      <w:proofErr w:type="gramStart"/>
      <w:r w:rsidR="00DE631B">
        <w:rPr>
          <w:rFonts w:ascii="Cambria" w:eastAsia="Times New Roman" w:hAnsi="Cambria"/>
        </w:rPr>
        <w:t>Limited to 20 participants.</w:t>
      </w:r>
      <w:proofErr w:type="gramEnd"/>
      <w:r w:rsidR="00DE631B">
        <w:rPr>
          <w:rFonts w:ascii="Cambria" w:eastAsia="Times New Roman" w:hAnsi="Cambria"/>
        </w:rPr>
        <w:t xml:space="preserve">  </w:t>
      </w:r>
      <w:r w:rsidR="00DE631B" w:rsidRPr="00DE631B">
        <w:rPr>
          <w:rFonts w:ascii="Cambria" w:eastAsia="Times New Roman" w:hAnsi="Cambria"/>
          <w:u w:val="single"/>
        </w:rPr>
        <w:t xml:space="preserve">Advanced reservation is required.   </w:t>
      </w:r>
    </w:p>
    <w:p w14:paraId="0B8F264D" w14:textId="77777777" w:rsidR="00DE631B" w:rsidRDefault="00DE631B" w:rsidP="00767E9A">
      <w:pPr>
        <w:spacing w:after="0" w:line="240" w:lineRule="auto"/>
        <w:rPr>
          <w:rFonts w:ascii="Cambria" w:eastAsia="Times New Roman" w:hAnsi="Cambria"/>
        </w:rPr>
      </w:pPr>
    </w:p>
    <w:p w14:paraId="44994F68" w14:textId="77777777" w:rsidR="00767E9A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34C4DED4" w14:textId="77777777" w:rsidR="00301617" w:rsidRDefault="00301617" w:rsidP="00767E9A">
      <w:pPr>
        <w:spacing w:after="0" w:line="240" w:lineRule="auto"/>
        <w:rPr>
          <w:rFonts w:asciiTheme="majorHAnsi" w:hAnsiTheme="majorHAnsi"/>
          <w:b/>
        </w:rPr>
      </w:pPr>
    </w:p>
    <w:p w14:paraId="48881522" w14:textId="0CFC2D29" w:rsidR="00767E9A" w:rsidRDefault="00767E9A" w:rsidP="00767E9A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6615C40" wp14:editId="201CCF2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29970" cy="685800"/>
            <wp:effectExtent l="0" t="0" r="1143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60">
        <w:rPr>
          <w:rFonts w:asciiTheme="majorHAnsi" w:hAnsiTheme="majorHAnsi"/>
          <w:b/>
        </w:rPr>
        <w:t>Wednesday, January 29</w:t>
      </w:r>
      <w:r>
        <w:rPr>
          <w:rFonts w:asciiTheme="majorHAnsi" w:hAnsiTheme="majorHAnsi"/>
          <w:b/>
        </w:rPr>
        <w:t xml:space="preserve">: </w:t>
      </w:r>
      <w:r w:rsidRPr="00812BD8">
        <w:rPr>
          <w:rFonts w:asciiTheme="majorHAnsi" w:hAnsiTheme="majorHAnsi"/>
          <w:b/>
        </w:rPr>
        <w:t xml:space="preserve"> </w:t>
      </w:r>
      <w:r w:rsidRPr="00D62271">
        <w:rPr>
          <w:rFonts w:asciiTheme="majorHAnsi" w:hAnsiTheme="majorHAnsi"/>
          <w:b/>
          <w:lang w:val="fr-FR"/>
        </w:rPr>
        <w:t>‘</w:t>
      </w:r>
      <w:r>
        <w:rPr>
          <w:rFonts w:asciiTheme="majorHAnsi" w:hAnsiTheme="majorHAnsi"/>
          <w:b/>
          <w:lang w:val="fr-FR"/>
        </w:rPr>
        <w:t>La Francophonie à Saint Joseph</w:t>
      </w:r>
      <w:r w:rsidRPr="00D62271">
        <w:rPr>
          <w:rFonts w:asciiTheme="majorHAnsi" w:hAnsiTheme="majorHAnsi"/>
          <w:b/>
          <w:lang w:val="fr-FR"/>
        </w:rPr>
        <w:t>’</w:t>
      </w:r>
      <w:r>
        <w:rPr>
          <w:rFonts w:asciiTheme="majorHAnsi" w:hAnsiTheme="majorHAnsi"/>
          <w:b/>
          <w:i/>
          <w:lang w:val="fr-FR"/>
        </w:rPr>
        <w:t xml:space="preserve">.  </w:t>
      </w:r>
      <w:r w:rsidR="00CF1B60">
        <w:rPr>
          <w:rFonts w:asciiTheme="majorHAnsi" w:hAnsiTheme="majorHAnsi"/>
          <w:lang w:val="fr-FR"/>
        </w:rPr>
        <w:t xml:space="preserve">A panel of french-speaking St. Joseph residents, from various </w:t>
      </w:r>
      <w:r w:rsidR="0060663D">
        <w:rPr>
          <w:rFonts w:asciiTheme="majorHAnsi" w:hAnsiTheme="majorHAnsi"/>
          <w:lang w:val="fr-FR"/>
        </w:rPr>
        <w:t>francophone</w:t>
      </w:r>
      <w:r w:rsidR="00CF1B60">
        <w:rPr>
          <w:rFonts w:asciiTheme="majorHAnsi" w:hAnsiTheme="majorHAnsi"/>
          <w:lang w:val="fr-FR"/>
        </w:rPr>
        <w:t xml:space="preserve"> countries, will speak about their country, the use of the French language in their country and the country’s ties with France.  7pm on the campus of Missouri Western State University.  </w:t>
      </w:r>
    </w:p>
    <w:p w14:paraId="279F96B7" w14:textId="77777777" w:rsidR="00767E9A" w:rsidRPr="0049285D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3065AA65" w14:textId="77777777" w:rsidR="00767E9A" w:rsidRPr="00812BD8" w:rsidRDefault="00767E9A" w:rsidP="00767E9A">
      <w:pPr>
        <w:spacing w:after="0"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  <w:r w:rsidRPr="00812BD8">
        <w:rPr>
          <w:rFonts w:asciiTheme="majorHAnsi" w:hAnsiTheme="majorHAnsi"/>
          <w:lang w:val="fr-FR"/>
        </w:rPr>
        <w:t xml:space="preserve"> </w:t>
      </w:r>
    </w:p>
    <w:p w14:paraId="4EA24216" w14:textId="415D3198" w:rsidR="00CF1B60" w:rsidRDefault="00767E9A" w:rsidP="00CF1B6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9984" behindDoc="0" locked="0" layoutInCell="1" allowOverlap="1" wp14:anchorId="0C43FC17" wp14:editId="272AA79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28700" cy="1033780"/>
            <wp:effectExtent l="0" t="0" r="1270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60">
        <w:rPr>
          <w:rFonts w:asciiTheme="majorHAnsi" w:hAnsiTheme="majorHAnsi"/>
          <w:b/>
        </w:rPr>
        <w:t>Wednesday, February 19</w:t>
      </w:r>
      <w:r w:rsidRPr="00812BD8">
        <w:rPr>
          <w:rFonts w:asciiTheme="majorHAnsi" w:hAnsiTheme="majorHAnsi"/>
          <w:b/>
        </w:rPr>
        <w:t>:  F</w:t>
      </w:r>
      <w:r w:rsidRPr="00812BD8">
        <w:rPr>
          <w:rFonts w:asciiTheme="majorHAnsi" w:hAnsiTheme="majorHAnsi"/>
          <w:b/>
          <w:lang w:val="fr-FR"/>
        </w:rPr>
        <w:t xml:space="preserve">ête de la Chandeleur, </w:t>
      </w:r>
      <w:r w:rsidR="00CF1B60">
        <w:rPr>
          <w:rFonts w:asciiTheme="majorHAnsi" w:hAnsiTheme="majorHAnsi"/>
          <w:bCs/>
          <w:lang w:val="fr-FR"/>
        </w:rPr>
        <w:t>at the home of</w:t>
      </w:r>
      <w:r w:rsidRPr="00812BD8">
        <w:rPr>
          <w:rFonts w:asciiTheme="majorHAnsi" w:hAnsiTheme="majorHAnsi"/>
          <w:bCs/>
          <w:lang w:val="fr-FR"/>
        </w:rPr>
        <w:t xml:space="preserve"> </w:t>
      </w:r>
      <w:r w:rsidR="001B3D24">
        <w:rPr>
          <w:rFonts w:asciiTheme="majorHAnsi" w:hAnsiTheme="majorHAnsi"/>
          <w:bCs/>
          <w:lang w:val="fr-FR"/>
        </w:rPr>
        <w:t xml:space="preserve">Corinne </w:t>
      </w:r>
      <w:r w:rsidR="00CF1B60">
        <w:rPr>
          <w:rFonts w:asciiTheme="majorHAnsi" w:hAnsiTheme="majorHAnsi"/>
          <w:bCs/>
          <w:lang w:val="fr-FR"/>
        </w:rPr>
        <w:t xml:space="preserve">and </w:t>
      </w:r>
      <w:r>
        <w:rPr>
          <w:rFonts w:asciiTheme="majorHAnsi" w:hAnsiTheme="majorHAnsi"/>
          <w:bCs/>
          <w:lang w:val="fr-FR"/>
        </w:rPr>
        <w:t>Bill Russell</w:t>
      </w:r>
      <w:r w:rsidRPr="00812BD8">
        <w:rPr>
          <w:rFonts w:asciiTheme="majorHAnsi" w:hAnsiTheme="majorHAnsi"/>
          <w:bCs/>
          <w:lang w:val="fr-FR"/>
        </w:rPr>
        <w:t xml:space="preserve">, </w:t>
      </w:r>
      <w:r w:rsidR="00CF1B60">
        <w:rPr>
          <w:rFonts w:asciiTheme="majorHAnsi" w:hAnsiTheme="majorHAnsi"/>
          <w:bCs/>
          <w:lang w:val="fr-FR"/>
        </w:rPr>
        <w:t>6-</w:t>
      </w:r>
      <w:proofErr w:type="gramStart"/>
      <w:r w:rsidR="00CF1B60">
        <w:rPr>
          <w:rFonts w:asciiTheme="majorHAnsi" w:hAnsiTheme="majorHAnsi"/>
          <w:bCs/>
          <w:lang w:val="fr-FR"/>
        </w:rPr>
        <w:t>8 :30</w:t>
      </w:r>
      <w:proofErr w:type="gramEnd"/>
      <w:r w:rsidR="0060663D">
        <w:rPr>
          <w:rFonts w:asciiTheme="majorHAnsi" w:hAnsiTheme="majorHAnsi"/>
          <w:bCs/>
          <w:lang w:val="fr-FR"/>
        </w:rPr>
        <w:t xml:space="preserve"> </w:t>
      </w:r>
      <w:r w:rsidR="00CF1B60">
        <w:rPr>
          <w:rFonts w:asciiTheme="majorHAnsi" w:hAnsiTheme="majorHAnsi"/>
          <w:bCs/>
          <w:lang w:val="fr-FR"/>
        </w:rPr>
        <w:t>pm</w:t>
      </w:r>
      <w:r w:rsidRPr="00812BD8">
        <w:rPr>
          <w:rFonts w:asciiTheme="majorHAnsi" w:hAnsiTheme="majorHAnsi"/>
          <w:lang w:val="fr-FR"/>
        </w:rPr>
        <w:t xml:space="preserve">. </w:t>
      </w:r>
      <w:r w:rsidR="00CF1B60" w:rsidRPr="00812BD8">
        <w:rPr>
          <w:rFonts w:asciiTheme="majorHAnsi" w:hAnsiTheme="majorHAnsi"/>
          <w:lang w:val="fr-FR"/>
        </w:rPr>
        <w:t>To celebrate the Chandeleur, come and try your hand at crêpe-making, add toppings and then savor your creations. Join us for this traditional celebration with friends.   Guests are asked to bring a cr</w:t>
      </w:r>
      <w:r w:rsidR="00CF1B60" w:rsidRPr="00812BD8">
        <w:rPr>
          <w:rFonts w:asciiTheme="majorHAnsi" w:hAnsiTheme="majorHAnsi"/>
        </w:rPr>
        <w:t xml:space="preserve">êpe topping or filling. </w:t>
      </w:r>
      <w:r w:rsidR="00CF1B60">
        <w:rPr>
          <w:rFonts w:asciiTheme="majorHAnsi" w:hAnsiTheme="majorHAnsi"/>
        </w:rPr>
        <w:t xml:space="preserve">  The a</w:t>
      </w:r>
      <w:r w:rsidR="00CF1B60" w:rsidRPr="00812BD8">
        <w:rPr>
          <w:rFonts w:asciiTheme="majorHAnsi" w:hAnsiTheme="majorHAnsi"/>
        </w:rPr>
        <w:t xml:space="preserve">ddress </w:t>
      </w:r>
      <w:r w:rsidR="00CF1B60">
        <w:rPr>
          <w:rFonts w:asciiTheme="majorHAnsi" w:hAnsiTheme="majorHAnsi"/>
        </w:rPr>
        <w:t xml:space="preserve">will be </w:t>
      </w:r>
      <w:r w:rsidR="00CF1B60" w:rsidRPr="00812BD8">
        <w:rPr>
          <w:rFonts w:asciiTheme="majorHAnsi" w:hAnsiTheme="majorHAnsi"/>
        </w:rPr>
        <w:t>provided upon reservation.</w:t>
      </w:r>
    </w:p>
    <w:p w14:paraId="655298E4" w14:textId="77777777" w:rsidR="00CF1B60" w:rsidRPr="00812BD8" w:rsidRDefault="00CF1B60" w:rsidP="00CF1B60">
      <w:pPr>
        <w:spacing w:after="0" w:line="240" w:lineRule="auto"/>
        <w:rPr>
          <w:rFonts w:asciiTheme="majorHAnsi" w:hAnsiTheme="majorHAnsi"/>
        </w:rPr>
      </w:pPr>
    </w:p>
    <w:p w14:paraId="7BFBBB0B" w14:textId="627571F9" w:rsidR="00767E9A" w:rsidRPr="00812BD8" w:rsidRDefault="00767E9A" w:rsidP="00767E9A">
      <w:pPr>
        <w:spacing w:after="0" w:line="240" w:lineRule="auto"/>
        <w:rPr>
          <w:rFonts w:asciiTheme="majorHAnsi" w:hAnsiTheme="majorHAnsi"/>
          <w:b/>
        </w:rPr>
      </w:pPr>
    </w:p>
    <w:p w14:paraId="2336BC74" w14:textId="1ACAFD24" w:rsidR="001B3D24" w:rsidRDefault="00767E9A" w:rsidP="00767E9A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92032" behindDoc="0" locked="0" layoutInCell="1" allowOverlap="1" wp14:anchorId="2A6B3BC5" wp14:editId="6EE0C317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0605" cy="800100"/>
            <wp:effectExtent l="0" t="0" r="10795" b="12700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24">
        <w:rPr>
          <w:rFonts w:asciiTheme="majorHAnsi" w:hAnsiTheme="majorHAnsi"/>
          <w:b/>
        </w:rPr>
        <w:t>Wednesday, March 5</w:t>
      </w:r>
      <w:r>
        <w:rPr>
          <w:rFonts w:asciiTheme="majorHAnsi" w:hAnsiTheme="majorHAnsi"/>
          <w:b/>
        </w:rPr>
        <w:t xml:space="preserve">:  </w:t>
      </w:r>
      <w:r w:rsidR="001B3D24">
        <w:rPr>
          <w:rFonts w:asciiTheme="majorHAnsi" w:hAnsiTheme="majorHAnsi"/>
          <w:b/>
        </w:rPr>
        <w:t>Panel Discussion</w:t>
      </w:r>
      <w:r>
        <w:rPr>
          <w:rFonts w:asciiTheme="majorHAnsi" w:hAnsiTheme="majorHAnsi"/>
          <w:b/>
        </w:rPr>
        <w:t xml:space="preserve"> “</w:t>
      </w:r>
      <w:r w:rsidR="001B3D24">
        <w:rPr>
          <w:rFonts w:asciiTheme="majorHAnsi" w:hAnsiTheme="majorHAnsi"/>
          <w:b/>
        </w:rPr>
        <w:t xml:space="preserve">Le Français:  </w:t>
      </w:r>
      <w:proofErr w:type="gramStart"/>
      <w:r w:rsidR="001B3D24">
        <w:rPr>
          <w:rFonts w:asciiTheme="majorHAnsi" w:hAnsiTheme="majorHAnsi"/>
          <w:b/>
        </w:rPr>
        <w:t>Un</w:t>
      </w:r>
      <w:proofErr w:type="gramEnd"/>
      <w:r w:rsidR="001B3D24">
        <w:rPr>
          <w:rFonts w:asciiTheme="majorHAnsi" w:hAnsiTheme="majorHAnsi"/>
          <w:b/>
        </w:rPr>
        <w:t xml:space="preserve"> Atout Pour Trouver Un Emploi</w:t>
      </w:r>
      <w:r>
        <w:rPr>
          <w:rFonts w:asciiTheme="majorHAnsi" w:hAnsiTheme="majorHAnsi"/>
          <w:b/>
        </w:rPr>
        <w:t xml:space="preserve">”.  </w:t>
      </w:r>
      <w:r w:rsidR="001B3D24">
        <w:rPr>
          <w:rFonts w:asciiTheme="majorHAnsi" w:hAnsiTheme="majorHAnsi"/>
          <w:bCs/>
          <w:lang w:val="fr-FR"/>
        </w:rPr>
        <w:t xml:space="preserve">Several area professionals will discuss how speaking French has helped them in the employment in the United States.  7pm on the campus of Missouri Western State University.  </w:t>
      </w:r>
    </w:p>
    <w:p w14:paraId="3F715682" w14:textId="77777777" w:rsidR="001B3D24" w:rsidRDefault="001B3D24" w:rsidP="00767E9A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4F4A3F1B" w14:textId="77777777" w:rsidR="00767E9A" w:rsidRDefault="00767E9A" w:rsidP="00767E9A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6E63D277" w14:textId="77777777" w:rsidR="00767E9A" w:rsidRDefault="00767E9A" w:rsidP="00767E9A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068E000B" w14:textId="77777777" w:rsidR="00767E9A" w:rsidRDefault="00767E9A" w:rsidP="00767E9A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37E6878B" w14:textId="6F3E8065" w:rsidR="001B3D24" w:rsidRDefault="00767E9A" w:rsidP="001B3D24">
      <w:pPr>
        <w:spacing w:after="0" w:line="240" w:lineRule="auto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83840" behindDoc="0" locked="0" layoutInCell="1" allowOverlap="1" wp14:anchorId="3FA930FB" wp14:editId="58C8EF1D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914400" cy="104457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24">
        <w:rPr>
          <w:rFonts w:asciiTheme="majorHAnsi" w:hAnsiTheme="majorHAnsi"/>
          <w:b/>
        </w:rPr>
        <w:t>Wednesday, April 2</w:t>
      </w:r>
      <w:r>
        <w:rPr>
          <w:rFonts w:asciiTheme="majorHAnsi" w:hAnsiTheme="majorHAnsi"/>
          <w:b/>
        </w:rPr>
        <w:t xml:space="preserve">:  </w:t>
      </w:r>
      <w:r w:rsidR="001B3D24">
        <w:rPr>
          <w:rFonts w:asciiTheme="majorHAnsi" w:hAnsiTheme="majorHAnsi"/>
          <w:b/>
        </w:rPr>
        <w:t>Presenter</w:t>
      </w:r>
      <w:r>
        <w:rPr>
          <w:rFonts w:asciiTheme="majorHAnsi" w:hAnsiTheme="majorHAnsi"/>
          <w:b/>
        </w:rPr>
        <w:t xml:space="preserve"> Beth Gersh-Nesic, Ph.D.:  “Découvrons l’Impressionnisme:  A La Poursuite d’Une Passion </w:t>
      </w:r>
      <w:proofErr w:type="gramStart"/>
      <w:r>
        <w:rPr>
          <w:rFonts w:asciiTheme="majorHAnsi" w:hAnsiTheme="majorHAnsi"/>
          <w:b/>
        </w:rPr>
        <w:t>et</w:t>
      </w:r>
      <w:proofErr w:type="gramEnd"/>
      <w:r>
        <w:rPr>
          <w:rFonts w:asciiTheme="majorHAnsi" w:hAnsiTheme="majorHAnsi"/>
          <w:b/>
        </w:rPr>
        <w:t xml:space="preserve"> d’Une Conviction”.  </w:t>
      </w:r>
      <w:r w:rsidR="00AB7FE8">
        <w:rPr>
          <w:rFonts w:asciiTheme="majorHAnsi" w:hAnsiTheme="majorHAnsi"/>
          <w:b/>
        </w:rPr>
        <w:t xml:space="preserve">     </w:t>
      </w:r>
      <w:r w:rsidR="001B3D24">
        <w:rPr>
          <w:rFonts w:asciiTheme="majorHAnsi" w:hAnsiTheme="majorHAnsi"/>
        </w:rPr>
        <w:t xml:space="preserve">Dr. </w:t>
      </w:r>
      <w:r w:rsidRPr="00366BC1">
        <w:rPr>
          <w:rFonts w:asciiTheme="majorHAnsi" w:hAnsiTheme="majorHAnsi"/>
        </w:rPr>
        <w:t xml:space="preserve">Beth Gersh-Nesic </w:t>
      </w:r>
      <w:r w:rsidR="001B3D24">
        <w:rPr>
          <w:rFonts w:asciiTheme="majorHAnsi" w:hAnsiTheme="majorHAnsi"/>
        </w:rPr>
        <w:t xml:space="preserve">is an art historian and the Director of the New York Arts Exchange.  Dr. </w:t>
      </w:r>
      <w:r>
        <w:rPr>
          <w:rFonts w:asciiTheme="majorHAnsi" w:hAnsiTheme="majorHAnsi"/>
        </w:rPr>
        <w:t>Gersh-Nesic</w:t>
      </w:r>
      <w:r w:rsidRPr="00366BC1">
        <w:rPr>
          <w:rFonts w:asciiTheme="majorHAnsi" w:hAnsiTheme="majorHAnsi"/>
        </w:rPr>
        <w:t xml:space="preserve"> </w:t>
      </w:r>
      <w:r w:rsidR="001B3D24">
        <w:rPr>
          <w:rFonts w:asciiTheme="majorHAnsi" w:hAnsiTheme="majorHAnsi"/>
        </w:rPr>
        <w:t xml:space="preserve">will make her presentation in English, but will conduct the follow-up discussion in English and French. </w:t>
      </w:r>
      <w:r w:rsidR="00AB7FE8">
        <w:rPr>
          <w:rFonts w:asciiTheme="majorHAnsi" w:hAnsiTheme="majorHAnsi"/>
        </w:rPr>
        <w:t xml:space="preserve"> </w:t>
      </w:r>
      <w:r w:rsidR="001B3D24">
        <w:rPr>
          <w:rFonts w:asciiTheme="majorHAnsi" w:hAnsiTheme="majorHAnsi"/>
          <w:bCs/>
          <w:lang w:val="fr-FR"/>
        </w:rPr>
        <w:t xml:space="preserve">7pm on the campus of Missouri Western State University.  </w:t>
      </w:r>
    </w:p>
    <w:p w14:paraId="0A31DDD8" w14:textId="11605697" w:rsidR="00767E9A" w:rsidRDefault="00767E9A" w:rsidP="001B3D24">
      <w:pPr>
        <w:spacing w:after="0" w:line="240" w:lineRule="auto"/>
        <w:rPr>
          <w:rFonts w:asciiTheme="majorHAnsi" w:hAnsiTheme="majorHAnsi"/>
          <w:b/>
        </w:rPr>
      </w:pPr>
    </w:p>
    <w:p w14:paraId="1585BA32" w14:textId="77777777" w:rsidR="00220CBB" w:rsidRDefault="00220CBB" w:rsidP="001B3D24">
      <w:pPr>
        <w:spacing w:after="0" w:line="240" w:lineRule="auto"/>
        <w:rPr>
          <w:rFonts w:asciiTheme="majorHAnsi" w:hAnsiTheme="majorHAnsi"/>
          <w:b/>
        </w:rPr>
      </w:pPr>
    </w:p>
    <w:p w14:paraId="122AA670" w14:textId="77777777" w:rsidR="00A72957" w:rsidRDefault="00767E9A" w:rsidP="00A72957">
      <w:pPr>
        <w:spacing w:after="0" w:line="240" w:lineRule="auto"/>
        <w:rPr>
          <w:rFonts w:asciiTheme="majorHAnsi" w:hAnsiTheme="majorHAnsi"/>
        </w:rPr>
      </w:pPr>
      <w:r w:rsidRPr="00A72957">
        <w:rPr>
          <w:rFonts w:asciiTheme="majorHAnsi" w:hAnsiTheme="majorHAnsi"/>
          <w:b/>
          <w:noProof/>
        </w:rPr>
        <w:drawing>
          <wp:anchor distT="0" distB="0" distL="114300" distR="114300" simplePos="0" relativeHeight="251685888" behindDoc="0" locked="0" layoutInCell="1" allowOverlap="1" wp14:anchorId="2F8A14E3" wp14:editId="5F500AC6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569720" cy="1109345"/>
            <wp:effectExtent l="0" t="0" r="5080" b="8255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18" w:rsidRPr="00A72957">
        <w:rPr>
          <w:rFonts w:asciiTheme="majorHAnsi" w:hAnsiTheme="majorHAnsi"/>
          <w:b/>
        </w:rPr>
        <w:t>Thursday, May 1st</w:t>
      </w:r>
      <w:r w:rsidRPr="00A72957">
        <w:rPr>
          <w:rFonts w:asciiTheme="majorHAnsi" w:hAnsiTheme="majorHAnsi"/>
          <w:b/>
        </w:rPr>
        <w:t xml:space="preserve">:  Célébration du Premier Mai </w:t>
      </w:r>
      <w:proofErr w:type="gramStart"/>
      <w:r w:rsidRPr="00A72957">
        <w:rPr>
          <w:rFonts w:asciiTheme="majorHAnsi" w:hAnsiTheme="majorHAnsi"/>
          <w:b/>
        </w:rPr>
        <w:t>et</w:t>
      </w:r>
      <w:proofErr w:type="gramEnd"/>
      <w:r w:rsidRPr="00A72957">
        <w:rPr>
          <w:rFonts w:asciiTheme="majorHAnsi" w:hAnsiTheme="majorHAnsi"/>
          <w:b/>
        </w:rPr>
        <w:t xml:space="preserve"> Dîner au Café des Amis.  </w:t>
      </w:r>
      <w:r w:rsidR="00213B18" w:rsidRPr="00A72957">
        <w:rPr>
          <w:rFonts w:asciiTheme="majorHAnsi" w:hAnsiTheme="majorHAnsi"/>
        </w:rPr>
        <w:t xml:space="preserve">6:30 pm, </w:t>
      </w:r>
      <w:r w:rsidRPr="00A72957">
        <w:rPr>
          <w:rFonts w:asciiTheme="majorHAnsi" w:hAnsiTheme="majorHAnsi"/>
        </w:rPr>
        <w:t>Parkville</w:t>
      </w:r>
      <w:r w:rsidRPr="00A72957">
        <w:rPr>
          <w:rFonts w:asciiTheme="majorHAnsi" w:hAnsiTheme="majorHAnsi"/>
          <w:b/>
        </w:rPr>
        <w:t xml:space="preserve">.  </w:t>
      </w:r>
      <w:r w:rsidR="00213B18" w:rsidRPr="00A72957">
        <w:rPr>
          <w:rFonts w:asciiTheme="majorHAnsi" w:hAnsiTheme="majorHAnsi"/>
        </w:rPr>
        <w:t xml:space="preserve"> Come celebrate </w:t>
      </w:r>
      <w:r w:rsidRPr="00A72957">
        <w:rPr>
          <w:rFonts w:asciiTheme="majorHAnsi" w:hAnsiTheme="majorHAnsi"/>
        </w:rPr>
        <w:t xml:space="preserve">la Fête du Premier Mai </w:t>
      </w:r>
      <w:r w:rsidR="00A72957" w:rsidRPr="00A72957">
        <w:rPr>
          <w:rFonts w:asciiTheme="majorHAnsi" w:hAnsiTheme="majorHAnsi"/>
        </w:rPr>
        <w:t xml:space="preserve">at the </w:t>
      </w:r>
      <w:r w:rsidRPr="00A72957">
        <w:rPr>
          <w:rFonts w:asciiTheme="majorHAnsi" w:hAnsiTheme="majorHAnsi"/>
        </w:rPr>
        <w:t>Café des Amis</w:t>
      </w:r>
      <w:r w:rsidR="00A72957" w:rsidRPr="00A72957">
        <w:rPr>
          <w:rFonts w:asciiTheme="majorHAnsi" w:hAnsiTheme="majorHAnsi"/>
        </w:rPr>
        <w:t xml:space="preserve"> in</w:t>
      </w:r>
      <w:r w:rsidRPr="00A72957">
        <w:rPr>
          <w:rFonts w:asciiTheme="majorHAnsi" w:hAnsiTheme="majorHAnsi"/>
        </w:rPr>
        <w:t xml:space="preserve"> Parkville.  </w:t>
      </w:r>
      <w:r w:rsidR="00A72957" w:rsidRPr="00A72957">
        <w:rPr>
          <w:rFonts w:asciiTheme="majorHAnsi" w:hAnsiTheme="majorHAnsi"/>
        </w:rPr>
        <w:t>May 1</w:t>
      </w:r>
      <w:r w:rsidR="00A72957" w:rsidRPr="00A72957">
        <w:rPr>
          <w:rFonts w:asciiTheme="majorHAnsi" w:hAnsiTheme="majorHAnsi"/>
          <w:vertAlign w:val="superscript"/>
        </w:rPr>
        <w:t>st</w:t>
      </w:r>
      <w:r w:rsidR="00A72957" w:rsidRPr="00A72957">
        <w:rPr>
          <w:rFonts w:asciiTheme="majorHAnsi" w:hAnsiTheme="majorHAnsi"/>
        </w:rPr>
        <w:t xml:space="preserve"> is Labor Day in France and it is also </w:t>
      </w:r>
      <w:r w:rsidRPr="00A72957">
        <w:rPr>
          <w:rFonts w:asciiTheme="majorHAnsi" w:hAnsiTheme="majorHAnsi"/>
        </w:rPr>
        <w:t xml:space="preserve">la Fête du Muguet; </w:t>
      </w:r>
      <w:r w:rsidR="00A72957" w:rsidRPr="00A72957">
        <w:rPr>
          <w:rFonts w:asciiTheme="majorHAnsi" w:hAnsiTheme="majorHAnsi"/>
        </w:rPr>
        <w:t xml:space="preserve">on that day, it is traditional to offer to your friends and families a twig of lily-of-the valley, symbol of spring and good-luck charm, especially if the flower has 13 bells. </w:t>
      </w:r>
    </w:p>
    <w:p w14:paraId="5869BEF0" w14:textId="093FE225" w:rsidR="005331C8" w:rsidRPr="00A72957" w:rsidRDefault="00767E9A" w:rsidP="00A72957">
      <w:pPr>
        <w:spacing w:after="0" w:line="240" w:lineRule="auto"/>
        <w:rPr>
          <w:rFonts w:asciiTheme="majorHAnsi" w:hAnsiTheme="majorHAnsi"/>
          <w:i/>
        </w:rPr>
      </w:pPr>
      <w:r w:rsidRPr="00A72957">
        <w:rPr>
          <w:rFonts w:asciiTheme="majorHAnsi" w:hAnsiTheme="majorHAnsi"/>
          <w:i/>
        </w:rPr>
        <w:t xml:space="preserve">Site: </w:t>
      </w:r>
      <w:hyperlink r:id="rId19" w:history="1">
        <w:r w:rsidR="00A72957" w:rsidRPr="00A72957">
          <w:rPr>
            <w:rStyle w:val="Hyperlink"/>
            <w:rFonts w:asciiTheme="majorHAnsi" w:hAnsiTheme="majorHAnsi"/>
            <w:i/>
            <w:color w:val="auto"/>
          </w:rPr>
          <w:t>http://www.cafedesamiskc.com/</w:t>
        </w:r>
      </w:hyperlink>
    </w:p>
    <w:p w14:paraId="6BCEE33D" w14:textId="77777777" w:rsidR="005331C8" w:rsidRDefault="005331C8" w:rsidP="004B5A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8701D7" w14:textId="77777777" w:rsidR="00A72957" w:rsidRPr="0065168A" w:rsidRDefault="00A72957" w:rsidP="004B5A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A7086D" w14:textId="77777777" w:rsidR="00601B05" w:rsidRPr="0065168A" w:rsidRDefault="00941EE3" w:rsidP="004B5A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  <w:r w:rsidRPr="0065168A">
        <w:rPr>
          <w:rFonts w:asciiTheme="majorHAnsi" w:hAnsiTheme="majorHAnsi"/>
          <w:b/>
          <w:i/>
          <w:lang w:val="fr-FR"/>
        </w:rPr>
        <w:t xml:space="preserve">To register for an event or for more information, please contact </w:t>
      </w:r>
    </w:p>
    <w:p w14:paraId="30FB2AD8" w14:textId="77777777" w:rsidR="00025449" w:rsidRDefault="00601B05" w:rsidP="004B5A6E">
      <w:pPr>
        <w:spacing w:after="0" w:line="240" w:lineRule="auto"/>
        <w:jc w:val="center"/>
      </w:pPr>
      <w:r w:rsidRPr="0065168A">
        <w:rPr>
          <w:rFonts w:asciiTheme="majorHAnsi" w:hAnsiTheme="majorHAnsi"/>
          <w:b/>
          <w:i/>
        </w:rPr>
        <w:t>Corinne Russell</w:t>
      </w:r>
      <w:r w:rsidR="00941EE3" w:rsidRPr="0065168A">
        <w:rPr>
          <w:rFonts w:asciiTheme="majorHAnsi" w:hAnsiTheme="majorHAnsi"/>
        </w:rPr>
        <w:t xml:space="preserve"> at</w:t>
      </w:r>
      <w:r w:rsidRPr="0065168A">
        <w:rPr>
          <w:rFonts w:asciiTheme="majorHAnsi" w:hAnsiTheme="majorHAnsi"/>
        </w:rPr>
        <w:t xml:space="preserve"> 816-676-1182 (</w:t>
      </w:r>
      <w:r w:rsidR="00941EE3" w:rsidRPr="0065168A">
        <w:rPr>
          <w:rFonts w:asciiTheme="majorHAnsi" w:hAnsiTheme="majorHAnsi"/>
        </w:rPr>
        <w:t>home phone</w:t>
      </w:r>
      <w:r w:rsidRPr="0065168A">
        <w:rPr>
          <w:rFonts w:asciiTheme="majorHAnsi" w:hAnsiTheme="majorHAnsi"/>
        </w:rPr>
        <w:t xml:space="preserve">) </w:t>
      </w:r>
      <w:r w:rsidR="00941EE3" w:rsidRPr="0065168A">
        <w:rPr>
          <w:rFonts w:asciiTheme="majorHAnsi" w:hAnsiTheme="majorHAnsi"/>
        </w:rPr>
        <w:t>or by email at</w:t>
      </w:r>
      <w:r w:rsidRPr="0065168A">
        <w:rPr>
          <w:rFonts w:asciiTheme="majorHAnsi" w:hAnsiTheme="majorHAnsi"/>
        </w:rPr>
        <w:t xml:space="preserve"> </w:t>
      </w:r>
      <w:hyperlink r:id="rId20" w:history="1">
        <w:r w:rsidRPr="0065168A">
          <w:rPr>
            <w:rStyle w:val="Hyperlink"/>
            <w:rFonts w:asciiTheme="majorHAnsi" w:hAnsiTheme="majorHAnsi"/>
          </w:rPr>
          <w:t>corinne.russell@sjsd.k12.mo.us</w:t>
        </w:r>
      </w:hyperlink>
    </w:p>
    <w:p w14:paraId="2EA773DE" w14:textId="77777777" w:rsidR="00912250" w:rsidRDefault="00912250" w:rsidP="004B5A6E">
      <w:pPr>
        <w:spacing w:after="0" w:line="240" w:lineRule="auto"/>
      </w:pPr>
    </w:p>
    <w:p w14:paraId="5CE9554D" w14:textId="4644C18B" w:rsidR="00912250" w:rsidRPr="00220CBB" w:rsidRDefault="00912250" w:rsidP="00220CBB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912250">
        <w:rPr>
          <w:rFonts w:ascii="Berlin Sans FB" w:hAnsi="Berlin Sans FB"/>
          <w:sz w:val="32"/>
          <w:szCs w:val="32"/>
        </w:rPr>
        <w:t xml:space="preserve">The Alliance Française de St. Joseph appreciates the </w:t>
      </w:r>
      <w:r>
        <w:rPr>
          <w:rFonts w:ascii="Berlin Sans FB" w:hAnsi="Berlin Sans FB"/>
          <w:sz w:val="32"/>
          <w:szCs w:val="32"/>
        </w:rPr>
        <w:t xml:space="preserve">continued </w:t>
      </w:r>
      <w:r w:rsidRPr="00912250">
        <w:rPr>
          <w:rFonts w:ascii="Berlin Sans FB" w:hAnsi="Berlin Sans FB"/>
          <w:sz w:val="32"/>
          <w:szCs w:val="32"/>
        </w:rPr>
        <w:t>support of</w:t>
      </w:r>
      <w:r>
        <w:rPr>
          <w:rFonts w:ascii="Berlin Sans FB" w:hAnsi="Berlin Sans FB"/>
          <w:sz w:val="32"/>
          <w:szCs w:val="32"/>
        </w:rPr>
        <w:t xml:space="preserve"> </w:t>
      </w:r>
      <w:r w:rsidRPr="00912250">
        <w:rPr>
          <w:rFonts w:ascii="Berlin Sans FB" w:hAnsi="Berlin Sans FB"/>
          <w:sz w:val="32"/>
          <w:szCs w:val="32"/>
        </w:rPr>
        <w:t>the member</w:t>
      </w:r>
      <w:r>
        <w:rPr>
          <w:rFonts w:ascii="Berlin Sans FB" w:hAnsi="Berlin Sans FB"/>
          <w:sz w:val="32"/>
          <w:szCs w:val="32"/>
        </w:rPr>
        <w:t xml:space="preserve">s who are contributing to cultural </w:t>
      </w:r>
      <w:r w:rsidRPr="00912250">
        <w:rPr>
          <w:rFonts w:ascii="Berlin Sans FB" w:hAnsi="Berlin Sans FB"/>
          <w:sz w:val="32"/>
          <w:szCs w:val="32"/>
        </w:rPr>
        <w:t>activities.</w:t>
      </w:r>
    </w:p>
    <w:sectPr w:rsidR="00912250" w:rsidRPr="00220CBB" w:rsidSect="00A72957">
      <w:headerReference w:type="default" r:id="rId2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57D7" w14:textId="77777777" w:rsidR="0060663D" w:rsidRDefault="0060663D" w:rsidP="00ED162E">
      <w:pPr>
        <w:spacing w:after="0" w:line="240" w:lineRule="auto"/>
      </w:pPr>
      <w:r>
        <w:separator/>
      </w:r>
    </w:p>
  </w:endnote>
  <w:endnote w:type="continuationSeparator" w:id="0">
    <w:p w14:paraId="16DF94A3" w14:textId="77777777" w:rsidR="0060663D" w:rsidRDefault="0060663D" w:rsidP="00E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9541" w14:textId="77777777" w:rsidR="0060663D" w:rsidRDefault="0060663D" w:rsidP="00ED162E">
      <w:pPr>
        <w:spacing w:after="0" w:line="240" w:lineRule="auto"/>
      </w:pPr>
      <w:r>
        <w:separator/>
      </w:r>
    </w:p>
  </w:footnote>
  <w:footnote w:type="continuationSeparator" w:id="0">
    <w:p w14:paraId="090D892C" w14:textId="77777777" w:rsidR="0060663D" w:rsidRDefault="0060663D" w:rsidP="00ED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C560" w14:textId="77777777" w:rsidR="0060663D" w:rsidRDefault="0060663D" w:rsidP="00ED16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D8940A" wp14:editId="46B4044C">
          <wp:simplePos x="0" y="0"/>
          <wp:positionH relativeFrom="column">
            <wp:posOffset>2343150</wp:posOffset>
          </wp:positionH>
          <wp:positionV relativeFrom="paragraph">
            <wp:posOffset>-47625</wp:posOffset>
          </wp:positionV>
          <wp:extent cx="1019175" cy="895350"/>
          <wp:effectExtent l="19050" t="0" r="9525" b="0"/>
          <wp:wrapSquare wrapText="bothSides"/>
          <wp:docPr id="5" name="Picture 4" descr="logo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A31E144" w14:textId="77777777" w:rsidR="0060663D" w:rsidRDefault="0060663D" w:rsidP="00ED162E">
    <w:pPr>
      <w:pStyle w:val="Heading1"/>
      <w:spacing w:before="0"/>
      <w:ind w:left="-720"/>
      <w:jc w:val="center"/>
      <w:rPr>
        <w:sz w:val="20"/>
      </w:rPr>
    </w:pPr>
  </w:p>
  <w:p w14:paraId="669BF565" w14:textId="77777777" w:rsidR="0060663D" w:rsidRDefault="0060663D" w:rsidP="00ED162E">
    <w:pPr>
      <w:pStyle w:val="Heading1"/>
      <w:spacing w:before="0"/>
      <w:ind w:left="-720"/>
      <w:jc w:val="center"/>
      <w:rPr>
        <w:sz w:val="20"/>
      </w:rPr>
    </w:pPr>
  </w:p>
  <w:p w14:paraId="08222219" w14:textId="77777777" w:rsidR="0060663D" w:rsidRDefault="0060663D" w:rsidP="00ED162E">
    <w:pPr>
      <w:pStyle w:val="Heading1"/>
      <w:spacing w:before="0"/>
      <w:ind w:left="-720"/>
      <w:jc w:val="center"/>
      <w:rPr>
        <w:sz w:val="20"/>
      </w:rPr>
    </w:pPr>
  </w:p>
  <w:p w14:paraId="2082DCF8" w14:textId="77777777" w:rsidR="0060663D" w:rsidRDefault="0060663D" w:rsidP="00ED162E">
    <w:pPr>
      <w:pStyle w:val="Heading1"/>
      <w:spacing w:before="0"/>
      <w:ind w:left="-720"/>
      <w:jc w:val="center"/>
      <w:rPr>
        <w:sz w:val="20"/>
      </w:rPr>
    </w:pPr>
  </w:p>
  <w:p w14:paraId="5763DF4C" w14:textId="77777777" w:rsidR="0060663D" w:rsidRDefault="0060663D" w:rsidP="00ED162E">
    <w:pPr>
      <w:pStyle w:val="Heading1"/>
      <w:spacing w:before="0"/>
      <w:ind w:left="-720"/>
      <w:jc w:val="center"/>
      <w:rPr>
        <w:sz w:val="20"/>
      </w:rPr>
    </w:pPr>
    <w:proofErr w:type="gramStart"/>
    <w:r>
      <w:rPr>
        <w:sz w:val="20"/>
      </w:rPr>
      <w:t>Federation of Alliances Françaises, U.S.A. Inc.</w:t>
    </w:r>
    <w:proofErr w:type="gramEnd"/>
  </w:p>
  <w:p w14:paraId="2D7A5235" w14:textId="77777777" w:rsidR="0060663D" w:rsidRPr="00ED162E" w:rsidRDefault="0060663D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>Founded in 1902</w:t>
    </w:r>
  </w:p>
  <w:p w14:paraId="48B08ECC" w14:textId="77777777" w:rsidR="0060663D" w:rsidRDefault="0060663D" w:rsidP="00ED16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7"/>
    <w:rsid w:val="00007042"/>
    <w:rsid w:val="00025449"/>
    <w:rsid w:val="000346A8"/>
    <w:rsid w:val="00035C29"/>
    <w:rsid w:val="00050E35"/>
    <w:rsid w:val="000568C1"/>
    <w:rsid w:val="0007059E"/>
    <w:rsid w:val="00071703"/>
    <w:rsid w:val="000729CF"/>
    <w:rsid w:val="0008156B"/>
    <w:rsid w:val="000871C2"/>
    <w:rsid w:val="000A0119"/>
    <w:rsid w:val="000B4219"/>
    <w:rsid w:val="000B668F"/>
    <w:rsid w:val="000B7DD3"/>
    <w:rsid w:val="000C57F0"/>
    <w:rsid w:val="000C697B"/>
    <w:rsid w:val="000D3BF2"/>
    <w:rsid w:val="000D457D"/>
    <w:rsid w:val="000D46C2"/>
    <w:rsid w:val="000D5114"/>
    <w:rsid w:val="000F72A3"/>
    <w:rsid w:val="00102122"/>
    <w:rsid w:val="0010261D"/>
    <w:rsid w:val="00106F2F"/>
    <w:rsid w:val="00117C52"/>
    <w:rsid w:val="0015794A"/>
    <w:rsid w:val="00164E21"/>
    <w:rsid w:val="001675C8"/>
    <w:rsid w:val="001A0F90"/>
    <w:rsid w:val="001A40B3"/>
    <w:rsid w:val="001A4F52"/>
    <w:rsid w:val="001B2A43"/>
    <w:rsid w:val="001B3D24"/>
    <w:rsid w:val="001C1B27"/>
    <w:rsid w:val="001D1700"/>
    <w:rsid w:val="001E6A3D"/>
    <w:rsid w:val="002028E6"/>
    <w:rsid w:val="00207139"/>
    <w:rsid w:val="002111CE"/>
    <w:rsid w:val="00213B18"/>
    <w:rsid w:val="00214C61"/>
    <w:rsid w:val="00220CBB"/>
    <w:rsid w:val="0022757A"/>
    <w:rsid w:val="0022760E"/>
    <w:rsid w:val="00236FF7"/>
    <w:rsid w:val="002607BC"/>
    <w:rsid w:val="00263DB4"/>
    <w:rsid w:val="0029471D"/>
    <w:rsid w:val="00297702"/>
    <w:rsid w:val="002A1B76"/>
    <w:rsid w:val="002A2407"/>
    <w:rsid w:val="002D0DEC"/>
    <w:rsid w:val="002D7F83"/>
    <w:rsid w:val="002E202E"/>
    <w:rsid w:val="002F41A5"/>
    <w:rsid w:val="00301617"/>
    <w:rsid w:val="00322D15"/>
    <w:rsid w:val="00342153"/>
    <w:rsid w:val="00351506"/>
    <w:rsid w:val="00352F37"/>
    <w:rsid w:val="003602D2"/>
    <w:rsid w:val="00366BC1"/>
    <w:rsid w:val="00384CCA"/>
    <w:rsid w:val="00385E7A"/>
    <w:rsid w:val="003943A7"/>
    <w:rsid w:val="003A48B3"/>
    <w:rsid w:val="003A5764"/>
    <w:rsid w:val="003D4660"/>
    <w:rsid w:val="003D6F43"/>
    <w:rsid w:val="003E4F66"/>
    <w:rsid w:val="003F36A0"/>
    <w:rsid w:val="003F61D4"/>
    <w:rsid w:val="00402B97"/>
    <w:rsid w:val="0040355F"/>
    <w:rsid w:val="00412800"/>
    <w:rsid w:val="00431BFF"/>
    <w:rsid w:val="00434C9B"/>
    <w:rsid w:val="00436572"/>
    <w:rsid w:val="00441CEA"/>
    <w:rsid w:val="00447126"/>
    <w:rsid w:val="004545B0"/>
    <w:rsid w:val="004626F9"/>
    <w:rsid w:val="004800D6"/>
    <w:rsid w:val="00481962"/>
    <w:rsid w:val="0049285D"/>
    <w:rsid w:val="004A0402"/>
    <w:rsid w:val="004B54B2"/>
    <w:rsid w:val="004B5A6E"/>
    <w:rsid w:val="004C2050"/>
    <w:rsid w:val="004C3304"/>
    <w:rsid w:val="004D04DE"/>
    <w:rsid w:val="004E1755"/>
    <w:rsid w:val="004E3EFB"/>
    <w:rsid w:val="004F53FF"/>
    <w:rsid w:val="00506405"/>
    <w:rsid w:val="005251E9"/>
    <w:rsid w:val="005331C8"/>
    <w:rsid w:val="00535699"/>
    <w:rsid w:val="00537E9E"/>
    <w:rsid w:val="005427FD"/>
    <w:rsid w:val="005428F2"/>
    <w:rsid w:val="00544CEA"/>
    <w:rsid w:val="00552387"/>
    <w:rsid w:val="005646F5"/>
    <w:rsid w:val="00566510"/>
    <w:rsid w:val="00590CE7"/>
    <w:rsid w:val="0059560C"/>
    <w:rsid w:val="005A259D"/>
    <w:rsid w:val="005B46E2"/>
    <w:rsid w:val="005D36F3"/>
    <w:rsid w:val="005D377E"/>
    <w:rsid w:val="005D6834"/>
    <w:rsid w:val="005D7732"/>
    <w:rsid w:val="005E6EAC"/>
    <w:rsid w:val="005F1064"/>
    <w:rsid w:val="00601B05"/>
    <w:rsid w:val="0060508C"/>
    <w:rsid w:val="0060663D"/>
    <w:rsid w:val="0061686F"/>
    <w:rsid w:val="00627226"/>
    <w:rsid w:val="006324BF"/>
    <w:rsid w:val="00635294"/>
    <w:rsid w:val="00640193"/>
    <w:rsid w:val="00643B4B"/>
    <w:rsid w:val="0065168A"/>
    <w:rsid w:val="00651B98"/>
    <w:rsid w:val="00655227"/>
    <w:rsid w:val="00665789"/>
    <w:rsid w:val="00667E1B"/>
    <w:rsid w:val="0068134C"/>
    <w:rsid w:val="006831CB"/>
    <w:rsid w:val="0068713C"/>
    <w:rsid w:val="00695C64"/>
    <w:rsid w:val="006A3E17"/>
    <w:rsid w:val="006A41CB"/>
    <w:rsid w:val="006A48E7"/>
    <w:rsid w:val="006A5F3E"/>
    <w:rsid w:val="006B6514"/>
    <w:rsid w:val="006D61C2"/>
    <w:rsid w:val="006F042B"/>
    <w:rsid w:val="006F3136"/>
    <w:rsid w:val="006F7498"/>
    <w:rsid w:val="00701039"/>
    <w:rsid w:val="007117B9"/>
    <w:rsid w:val="00720BB8"/>
    <w:rsid w:val="007375DD"/>
    <w:rsid w:val="00741843"/>
    <w:rsid w:val="00742C82"/>
    <w:rsid w:val="00762273"/>
    <w:rsid w:val="007632F1"/>
    <w:rsid w:val="00764FCA"/>
    <w:rsid w:val="00765760"/>
    <w:rsid w:val="007669BD"/>
    <w:rsid w:val="00767E9A"/>
    <w:rsid w:val="007851BA"/>
    <w:rsid w:val="00791426"/>
    <w:rsid w:val="00791A89"/>
    <w:rsid w:val="00792534"/>
    <w:rsid w:val="007B195D"/>
    <w:rsid w:val="007C090A"/>
    <w:rsid w:val="007C57C8"/>
    <w:rsid w:val="007C7764"/>
    <w:rsid w:val="007D411B"/>
    <w:rsid w:val="007E1EA0"/>
    <w:rsid w:val="007F4AD0"/>
    <w:rsid w:val="00801689"/>
    <w:rsid w:val="008030B3"/>
    <w:rsid w:val="00803D18"/>
    <w:rsid w:val="00812BD8"/>
    <w:rsid w:val="008253D0"/>
    <w:rsid w:val="0083032C"/>
    <w:rsid w:val="008366E4"/>
    <w:rsid w:val="00844961"/>
    <w:rsid w:val="008714BD"/>
    <w:rsid w:val="0087797B"/>
    <w:rsid w:val="008868BA"/>
    <w:rsid w:val="008C6949"/>
    <w:rsid w:val="008D0887"/>
    <w:rsid w:val="008D0C30"/>
    <w:rsid w:val="008D5F47"/>
    <w:rsid w:val="008E722E"/>
    <w:rsid w:val="008F2F91"/>
    <w:rsid w:val="00912250"/>
    <w:rsid w:val="00925544"/>
    <w:rsid w:val="0092573D"/>
    <w:rsid w:val="00927D9D"/>
    <w:rsid w:val="00930FC7"/>
    <w:rsid w:val="00941EE3"/>
    <w:rsid w:val="00945B3F"/>
    <w:rsid w:val="00963147"/>
    <w:rsid w:val="00966454"/>
    <w:rsid w:val="00973284"/>
    <w:rsid w:val="00980EFC"/>
    <w:rsid w:val="009814D7"/>
    <w:rsid w:val="00986BD7"/>
    <w:rsid w:val="00995384"/>
    <w:rsid w:val="00997E6F"/>
    <w:rsid w:val="009A1FF3"/>
    <w:rsid w:val="009A4B40"/>
    <w:rsid w:val="009B04A5"/>
    <w:rsid w:val="009C068A"/>
    <w:rsid w:val="009C56F1"/>
    <w:rsid w:val="009D1D79"/>
    <w:rsid w:val="009D313C"/>
    <w:rsid w:val="009D33A6"/>
    <w:rsid w:val="009D585D"/>
    <w:rsid w:val="009E5B2D"/>
    <w:rsid w:val="009E7BBA"/>
    <w:rsid w:val="009F29D0"/>
    <w:rsid w:val="00A0148C"/>
    <w:rsid w:val="00A06884"/>
    <w:rsid w:val="00A22809"/>
    <w:rsid w:val="00A23CCF"/>
    <w:rsid w:val="00A32730"/>
    <w:rsid w:val="00A476E0"/>
    <w:rsid w:val="00A528BB"/>
    <w:rsid w:val="00A6064F"/>
    <w:rsid w:val="00A64390"/>
    <w:rsid w:val="00A72957"/>
    <w:rsid w:val="00A76D72"/>
    <w:rsid w:val="00A82F35"/>
    <w:rsid w:val="00A8518E"/>
    <w:rsid w:val="00A860AB"/>
    <w:rsid w:val="00AA3087"/>
    <w:rsid w:val="00AA4DC6"/>
    <w:rsid w:val="00AB4332"/>
    <w:rsid w:val="00AB7FE8"/>
    <w:rsid w:val="00AE2160"/>
    <w:rsid w:val="00AF1607"/>
    <w:rsid w:val="00B04248"/>
    <w:rsid w:val="00B1396F"/>
    <w:rsid w:val="00B20B32"/>
    <w:rsid w:val="00B23E9F"/>
    <w:rsid w:val="00B24C97"/>
    <w:rsid w:val="00B66756"/>
    <w:rsid w:val="00B67358"/>
    <w:rsid w:val="00B80C1F"/>
    <w:rsid w:val="00BA04BD"/>
    <w:rsid w:val="00BA3434"/>
    <w:rsid w:val="00BE347F"/>
    <w:rsid w:val="00BE3494"/>
    <w:rsid w:val="00BE5147"/>
    <w:rsid w:val="00BF72C5"/>
    <w:rsid w:val="00C07894"/>
    <w:rsid w:val="00C107ED"/>
    <w:rsid w:val="00C22CBB"/>
    <w:rsid w:val="00C248A2"/>
    <w:rsid w:val="00C3153D"/>
    <w:rsid w:val="00C321BD"/>
    <w:rsid w:val="00C41646"/>
    <w:rsid w:val="00C45777"/>
    <w:rsid w:val="00C60B72"/>
    <w:rsid w:val="00CA1B73"/>
    <w:rsid w:val="00CC77EA"/>
    <w:rsid w:val="00CD0A7B"/>
    <w:rsid w:val="00CF13E8"/>
    <w:rsid w:val="00CF1B60"/>
    <w:rsid w:val="00CF2D00"/>
    <w:rsid w:val="00D0791D"/>
    <w:rsid w:val="00D1413C"/>
    <w:rsid w:val="00D20210"/>
    <w:rsid w:val="00D25DDB"/>
    <w:rsid w:val="00D366B2"/>
    <w:rsid w:val="00D404E1"/>
    <w:rsid w:val="00D47F5A"/>
    <w:rsid w:val="00D56C54"/>
    <w:rsid w:val="00D62271"/>
    <w:rsid w:val="00D72915"/>
    <w:rsid w:val="00D8572F"/>
    <w:rsid w:val="00DA25AF"/>
    <w:rsid w:val="00DA605B"/>
    <w:rsid w:val="00DB50FC"/>
    <w:rsid w:val="00DB5B56"/>
    <w:rsid w:val="00DC03C4"/>
    <w:rsid w:val="00DE218C"/>
    <w:rsid w:val="00DE631B"/>
    <w:rsid w:val="00DF0729"/>
    <w:rsid w:val="00E1295E"/>
    <w:rsid w:val="00E23147"/>
    <w:rsid w:val="00E243A3"/>
    <w:rsid w:val="00E25E7C"/>
    <w:rsid w:val="00E3169B"/>
    <w:rsid w:val="00E87220"/>
    <w:rsid w:val="00E9422B"/>
    <w:rsid w:val="00EC158A"/>
    <w:rsid w:val="00ED162E"/>
    <w:rsid w:val="00ED7BED"/>
    <w:rsid w:val="00EE32E3"/>
    <w:rsid w:val="00EE37D0"/>
    <w:rsid w:val="00EF6BF7"/>
    <w:rsid w:val="00F05392"/>
    <w:rsid w:val="00F11749"/>
    <w:rsid w:val="00F226A6"/>
    <w:rsid w:val="00F30D33"/>
    <w:rsid w:val="00F55465"/>
    <w:rsid w:val="00F57273"/>
    <w:rsid w:val="00F573A4"/>
    <w:rsid w:val="00F71B72"/>
    <w:rsid w:val="00F75EF6"/>
    <w:rsid w:val="00F97264"/>
    <w:rsid w:val="00FA22E5"/>
    <w:rsid w:val="00FA54A9"/>
    <w:rsid w:val="00FA5C01"/>
    <w:rsid w:val="00FE12DB"/>
    <w:rsid w:val="00FE2A0C"/>
    <w:rsid w:val="00FF1211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DE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2D2"/>
  </w:style>
  <w:style w:type="character" w:customStyle="1" w:styleId="bcrhighlight">
    <w:name w:val="bcr_highlight"/>
    <w:basedOn w:val="DefaultParagraphFont"/>
    <w:rsid w:val="00711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2D2"/>
  </w:style>
  <w:style w:type="character" w:customStyle="1" w:styleId="bcrhighlight">
    <w:name w:val="bcr_highlight"/>
    <w:basedOn w:val="DefaultParagraphFont"/>
    <w:rsid w:val="007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corinne.russell@sjsd.k12.mo.us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yperlink" Target="http://www.cafedesamiskc.com/" TargetMode="External"/><Relationship Id="rId18" Type="http://schemas.openxmlformats.org/officeDocument/2006/relationships/hyperlink" Target="mailto:corinne.russell@sjsd.k12.mo.us" TargetMode="External"/><Relationship Id="rId19" Type="http://schemas.openxmlformats.org/officeDocument/2006/relationships/hyperlink" Target="http://www.cafedesamiskc.com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6CC4-BCC3-C84D-8684-162FB77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1303</Words>
  <Characters>7431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Links>
    <vt:vector size="72" baseType="variant">
      <vt:variant>
        <vt:i4>1900578</vt:i4>
      </vt:variant>
      <vt:variant>
        <vt:i4>33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30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27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24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  <vt:variant>
        <vt:i4>1900578</vt:i4>
      </vt:variant>
      <vt:variant>
        <vt:i4>15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12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Hennessy</dc:creator>
  <cp:lastModifiedBy>Corinne Russell</cp:lastModifiedBy>
  <cp:revision>23</cp:revision>
  <cp:lastPrinted>2013-06-24T21:34:00Z</cp:lastPrinted>
  <dcterms:created xsi:type="dcterms:W3CDTF">2013-06-18T15:04:00Z</dcterms:created>
  <dcterms:modified xsi:type="dcterms:W3CDTF">2013-06-26T18:06:00Z</dcterms:modified>
</cp:coreProperties>
</file>